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3FC1D" w14:textId="77777777" w:rsidR="00397D40" w:rsidRDefault="00397D40" w:rsidP="00397D40">
      <w:pPr>
        <w:spacing w:after="0" w:line="240" w:lineRule="auto"/>
        <w:contextualSpacing/>
        <w:jc w:val="center"/>
        <w:rPr>
          <w:rFonts w:ascii="Times New Roman" w:eastAsia="Times New Roman" w:hAnsi="Times New Roman" w:cs="Times New Roman"/>
          <w:bCs/>
          <w:sz w:val="24"/>
          <w:szCs w:val="24"/>
        </w:rPr>
      </w:pPr>
      <w:r w:rsidRPr="001A0529">
        <w:rPr>
          <w:rFonts w:ascii="Times New Roman" w:eastAsia="Times New Roman" w:hAnsi="Times New Roman" w:cs="Times New Roman"/>
          <w:b/>
          <w:bCs/>
          <w:sz w:val="24"/>
          <w:szCs w:val="24"/>
          <w:u w:val="single" w:color="000000"/>
        </w:rPr>
        <w:t>General</w:t>
      </w:r>
      <w:r w:rsidRPr="001A0529">
        <w:rPr>
          <w:rFonts w:ascii="Times New Roman" w:eastAsia="Times New Roman" w:hAnsi="Times New Roman" w:cs="Times New Roman"/>
          <w:b/>
          <w:bCs/>
          <w:spacing w:val="-8"/>
          <w:sz w:val="24"/>
          <w:szCs w:val="24"/>
          <w:u w:val="single" w:color="000000"/>
        </w:rPr>
        <w:t xml:space="preserve"> </w:t>
      </w:r>
      <w:r>
        <w:rPr>
          <w:rFonts w:ascii="Times New Roman" w:eastAsia="Times New Roman" w:hAnsi="Times New Roman" w:cs="Times New Roman"/>
          <w:b/>
          <w:bCs/>
          <w:spacing w:val="-8"/>
          <w:sz w:val="24"/>
          <w:szCs w:val="24"/>
          <w:u w:val="single" w:color="000000"/>
        </w:rPr>
        <w:t xml:space="preserve">Streetlight Plan </w:t>
      </w:r>
      <w:r w:rsidRPr="001A0529">
        <w:rPr>
          <w:rFonts w:ascii="Times New Roman" w:eastAsia="Times New Roman" w:hAnsi="Times New Roman" w:cs="Times New Roman"/>
          <w:b/>
          <w:bCs/>
          <w:sz w:val="24"/>
          <w:szCs w:val="24"/>
          <w:u w:val="single" w:color="000000"/>
        </w:rPr>
        <w:t>Notes</w:t>
      </w:r>
      <w:r>
        <w:rPr>
          <w:rFonts w:ascii="Times New Roman" w:eastAsia="Times New Roman" w:hAnsi="Times New Roman" w:cs="Times New Roman"/>
          <w:bCs/>
          <w:sz w:val="24"/>
          <w:szCs w:val="24"/>
        </w:rPr>
        <w:t xml:space="preserve"> </w:t>
      </w:r>
      <w:r w:rsidR="002C4D09">
        <w:rPr>
          <w:rFonts w:ascii="Times New Roman" w:eastAsia="Times New Roman" w:hAnsi="Times New Roman" w:cs="Times New Roman"/>
          <w:bCs/>
          <w:sz w:val="24"/>
          <w:szCs w:val="24"/>
        </w:rPr>
        <w:t>- APS</w:t>
      </w:r>
    </w:p>
    <w:p w14:paraId="575BA605" w14:textId="77777777" w:rsidR="00397D40" w:rsidRPr="002D50D2" w:rsidRDefault="00397D40" w:rsidP="00397D40">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(To be included on the Streetlight Plan Cover Sheet.)</w:t>
      </w:r>
    </w:p>
    <w:p w14:paraId="71FD0493"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2A577C9"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following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infor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ation is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phasize critical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intended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the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 xml:space="preserve">specifications. </w:t>
      </w:r>
      <w:r w:rsidRPr="001A0529">
        <w:rPr>
          <w:rFonts w:ascii="Times New Roman" w:eastAsia="Times New Roman" w:hAnsi="Times New Roman" w:cs="Times New Roman"/>
          <w:spacing w:val="39"/>
          <w:sz w:val="24"/>
          <w:szCs w:val="24"/>
        </w:rPr>
        <w:t xml:space="preserve"> </w:t>
      </w:r>
      <w:r w:rsidRPr="001A0529">
        <w:rPr>
          <w:rFonts w:ascii="Times New Roman" w:eastAsia="Times New Roman" w:hAnsi="Times New Roman" w:cs="Times New Roman"/>
          <w:sz w:val="24"/>
          <w:szCs w:val="24"/>
        </w:rPr>
        <w:t>Should</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there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conflict</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this</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docu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take precedence.</w:t>
      </w:r>
    </w:p>
    <w:p w14:paraId="70F12193"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DA1F026" w14:textId="2D4F849E"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Alternatives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pre-approved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2"/>
          <w:sz w:val="24"/>
          <w:szCs w:val="24"/>
        </w:rPr>
        <w:t xml:space="preserve"> </w:t>
      </w:r>
      <w:r w:rsidR="00CA51D3">
        <w:rPr>
          <w:rFonts w:ascii="Times New Roman" w:eastAsia="Times New Roman" w:hAnsi="Times New Roman" w:cs="Times New Roman"/>
          <w:spacing w:val="12"/>
          <w:sz w:val="24"/>
          <w:szCs w:val="24"/>
        </w:rPr>
        <w:t>Transportation Director</w:t>
      </w:r>
      <w:r w:rsidRPr="001A0529">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Approval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alternative products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an</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equal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basis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w:t>
      </w:r>
      <w:r w:rsidRPr="001A0529">
        <w:rPr>
          <w:rFonts w:ascii="Times New Roman" w:eastAsia="Times New Roman" w:hAnsi="Times New Roman" w:cs="Times New Roman"/>
          <w:spacing w:val="-1"/>
          <w:sz w:val="24"/>
          <w:szCs w:val="24"/>
        </w:rPr>
        <w:t>r</w:t>
      </w:r>
      <w:r w:rsidRPr="001A0529">
        <w:rPr>
          <w:rFonts w:ascii="Times New Roman" w:eastAsia="Times New Roman" w:hAnsi="Times New Roman" w:cs="Times New Roman"/>
          <w:sz w:val="24"/>
          <w:szCs w:val="24"/>
        </w:rPr>
        <w:t>oduct specified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 be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sub</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itted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ni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um of</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ten</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(10)</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days</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bid</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 xml:space="preserve">opening.  </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Structural</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calculations</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alternate products</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certified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structural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engineer,</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registered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state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Arizona. </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naires and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la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ps</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eet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exceed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photo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etric,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electrical,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echanical 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 specified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products.</w:t>
      </w:r>
    </w:p>
    <w:p w14:paraId="7886C36F" w14:textId="77777777" w:rsidR="001A5906" w:rsidRDefault="001A5906" w:rsidP="001A5906">
      <w:pPr>
        <w:spacing w:after="0" w:line="240" w:lineRule="auto"/>
        <w:rPr>
          <w:rFonts w:ascii="Times New Roman" w:hAnsi="Times New Roman" w:cs="Times New Roman"/>
          <w:sz w:val="24"/>
          <w:szCs w:val="24"/>
        </w:rPr>
      </w:pPr>
    </w:p>
    <w:p w14:paraId="65046D3D" w14:textId="6E202E98" w:rsidR="001A5906" w:rsidRPr="001A5906" w:rsidRDefault="001A5906" w:rsidP="001A5906">
      <w:pPr>
        <w:jc w:val="both"/>
      </w:pPr>
      <w:r w:rsidRPr="001A5906">
        <w:rPr>
          <w:rFonts w:ascii="Times New Roman" w:hAnsi="Times New Roman" w:cs="Times New Roman"/>
          <w:sz w:val="24"/>
          <w:szCs w:val="24"/>
        </w:rPr>
        <w:t>The designer is responsible to design new streetlight poles to match the color, style, and profile of existing nearby public streetlight poles and arms.  If there are conflicts with matching the color, style, and profile of existing nearby poles and arms, this conflict sh</w:t>
      </w:r>
      <w:r w:rsidR="00560D25">
        <w:rPr>
          <w:rFonts w:ascii="Times New Roman" w:hAnsi="Times New Roman" w:cs="Times New Roman"/>
          <w:sz w:val="24"/>
          <w:szCs w:val="24"/>
        </w:rPr>
        <w:t>all</w:t>
      </w:r>
      <w:r w:rsidRPr="001A5906">
        <w:rPr>
          <w:rFonts w:ascii="Times New Roman" w:hAnsi="Times New Roman" w:cs="Times New Roman"/>
          <w:sz w:val="24"/>
          <w:szCs w:val="24"/>
        </w:rPr>
        <w:t xml:space="preserve"> be discussed with the city’s street lighting manager or the plan reviewer for resolution.  If poles and arms installed with the project do not match nearby poles and arms, the new installations will be required to be removed and replaced with poles and arms matching the nearby streetlights.</w:t>
      </w:r>
    </w:p>
    <w:p w14:paraId="75DF96FF"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State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statutes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along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anufacturer’s reco</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endations.</w:t>
      </w:r>
    </w:p>
    <w:p w14:paraId="1DB0ACAD"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DDD1C07"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sub</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itting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proposal,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bidder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1"/>
          <w:sz w:val="24"/>
          <w:szCs w:val="24"/>
        </w:rPr>
        <w:t>x</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general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construction drawings</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and visit</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45"/>
          <w:sz w:val="24"/>
          <w:szCs w:val="24"/>
        </w:rPr>
        <w:t xml:space="preserve"> </w:t>
      </w:r>
      <w:r w:rsidRPr="001A0529">
        <w:rPr>
          <w:rFonts w:ascii="Times New Roman" w:eastAsia="Times New Roman" w:hAnsi="Times New Roman" w:cs="Times New Roman"/>
          <w:sz w:val="24"/>
          <w:szCs w:val="24"/>
        </w:rPr>
        <w:t>site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beco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fa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iliar</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existing</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z w:val="24"/>
          <w:szCs w:val="24"/>
        </w:rPr>
        <w:t>conditions</w:t>
      </w:r>
      <w:r w:rsidRPr="001A0529">
        <w:rPr>
          <w:rFonts w:ascii="Times New Roman" w:eastAsia="Times New Roman" w:hAnsi="Times New Roman" w:cs="Times New Roman"/>
          <w:spacing w:val="46"/>
          <w:sz w:val="24"/>
          <w:szCs w:val="24"/>
        </w:rPr>
        <w:t xml:space="preserve"> </w:t>
      </w:r>
      <w:r w:rsidRPr="001A0529">
        <w:rPr>
          <w:rFonts w:ascii="Times New Roman" w:eastAsia="Times New Roman" w:hAnsi="Times New Roman" w:cs="Times New Roman"/>
          <w:sz w:val="24"/>
          <w:szCs w:val="24"/>
        </w:rPr>
        <w:t>under</w:t>
      </w:r>
      <w:r w:rsidRPr="001A0529">
        <w:rPr>
          <w:rFonts w:ascii="Times New Roman" w:eastAsia="Times New Roman" w:hAnsi="Times New Roman" w:cs="Times New Roman"/>
          <w:spacing w:val="51"/>
          <w:sz w:val="24"/>
          <w:szCs w:val="24"/>
        </w:rPr>
        <w:t xml:space="preserve"> </w:t>
      </w:r>
      <w:r w:rsidRPr="001A0529">
        <w:rPr>
          <w:rFonts w:ascii="Times New Roman" w:eastAsia="Times New Roman" w:hAnsi="Times New Roman" w:cs="Times New Roman"/>
          <w:sz w:val="24"/>
          <w:szCs w:val="24"/>
        </w:rPr>
        <w:t>which</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he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 xml:space="preserve">will operate.   </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No subsequent</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 xml:space="preserve">allowance will be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ade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connection</w:t>
      </w:r>
      <w:r>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behalf</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 any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errors or negligence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on his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part.</w:t>
      </w:r>
    </w:p>
    <w:p w14:paraId="4688EE57"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E2C697C" w14:textId="1EB7BEF6"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ordering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doing</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verify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 site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i</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ediately</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report</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discrepancies</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not</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proceed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any</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until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1"/>
          <w:sz w:val="24"/>
          <w:szCs w:val="24"/>
        </w:rPr>
        <w:t xml:space="preserve"> </w:t>
      </w:r>
      <w:r w:rsidR="005E3602">
        <w:rPr>
          <w:rFonts w:ascii="Times New Roman" w:eastAsia="Times New Roman" w:hAnsi="Times New Roman" w:cs="Times New Roman"/>
          <w:sz w:val="24"/>
          <w:szCs w:val="24"/>
        </w:rPr>
        <w:t>Transportation Director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renders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 xml:space="preserve">decision. </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No</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extra charges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pensation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allowed</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1"/>
          <w:sz w:val="24"/>
          <w:szCs w:val="24"/>
        </w:rPr>
        <w:t>ff</w:t>
      </w:r>
      <w:r w:rsidRPr="001A0529">
        <w:rPr>
          <w:rFonts w:ascii="Times New Roman" w:eastAsia="Times New Roman" w:hAnsi="Times New Roman" w:cs="Times New Roman"/>
          <w:sz w:val="24"/>
          <w:szCs w:val="24"/>
        </w:rPr>
        <w:t>erences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actual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ensions indicated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on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drawings.</w:t>
      </w:r>
    </w:p>
    <w:p w14:paraId="58D76069"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599A75FB"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General</w:t>
      </w:r>
      <w:r>
        <w:rPr>
          <w:rFonts w:ascii="Times New Roman" w:eastAsia="Times New Roman" w:hAnsi="Times New Roman" w:cs="Times New Roman"/>
          <w:b/>
          <w:bCs/>
          <w:sz w:val="24"/>
          <w:szCs w:val="24"/>
        </w:rPr>
        <w:t xml:space="preserve"> Information</w:t>
      </w:r>
    </w:p>
    <w:p w14:paraId="15AD1639"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electrical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licensing</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 set</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forth</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State Registrar</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Contractors’</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office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1"/>
          <w:sz w:val="24"/>
          <w:szCs w:val="24"/>
        </w:rPr>
        <w:t>f</w:t>
      </w:r>
      <w:r w:rsidRPr="001A0529">
        <w:rPr>
          <w:rFonts w:ascii="Times New Roman" w:eastAsia="Times New Roman" w:hAnsi="Times New Roman" w:cs="Times New Roman"/>
          <w:sz w:val="24"/>
          <w:szCs w:val="24"/>
        </w:rPr>
        <w:t>orm</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relating</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city right-of-way.</w:t>
      </w:r>
    </w:p>
    <w:p w14:paraId="2C3A3BBC"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51126985"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obtain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following</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of street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lighting:</w:t>
      </w:r>
    </w:p>
    <w:p w14:paraId="4A67056F"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D483F4D"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project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underground</w:t>
      </w:r>
      <w:r w:rsidRPr="001A0529">
        <w:rPr>
          <w:rFonts w:ascii="Times New Roman" w:eastAsia="Times New Roman" w:hAnsi="Times New Roman" w:cs="Times New Roman"/>
          <w:spacing w:val="-12"/>
          <w:sz w:val="24"/>
          <w:szCs w:val="24"/>
        </w:rPr>
        <w:t xml:space="preserve"> </w:t>
      </w:r>
      <w:proofErr w:type="gramStart"/>
      <w:r w:rsidRPr="001A0529">
        <w:rPr>
          <w:rFonts w:ascii="Times New Roman" w:eastAsia="Times New Roman" w:hAnsi="Times New Roman" w:cs="Times New Roman"/>
          <w:sz w:val="24"/>
          <w:szCs w:val="24"/>
        </w:rPr>
        <w:t>utilities</w:t>
      </w:r>
      <w:proofErr w:type="gramEnd"/>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(right-of-way)</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p>
    <w:p w14:paraId="07B14DDC"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street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for each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installation.</w:t>
      </w:r>
    </w:p>
    <w:p w14:paraId="38049F27" w14:textId="77777777" w:rsidR="00397D40" w:rsidRPr="001A0529" w:rsidRDefault="00397D40" w:rsidP="00397D40">
      <w:pPr>
        <w:pStyle w:val="ListParagraph"/>
        <w:numPr>
          <w:ilvl w:val="0"/>
          <w:numId w:val="1"/>
        </w:numPr>
        <w:tabs>
          <w:tab w:val="left" w:pos="1920"/>
        </w:tabs>
        <w:spacing w:after="0" w:line="240" w:lineRule="auto"/>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One electrical</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inspection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for each</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installation.</w:t>
      </w:r>
    </w:p>
    <w:p w14:paraId="245A77C8" w14:textId="77777777" w:rsidR="00397D40" w:rsidRDefault="00397D40" w:rsidP="00397D40">
      <w:pPr>
        <w:spacing w:after="0" w:line="240" w:lineRule="auto"/>
        <w:contextualSpacing/>
        <w:jc w:val="both"/>
        <w:rPr>
          <w:rFonts w:ascii="Times New Roman" w:eastAsia="Times New Roman" w:hAnsi="Times New Roman" w:cs="Times New Roman"/>
          <w:bCs/>
          <w:sz w:val="24"/>
          <w:szCs w:val="24"/>
        </w:rPr>
      </w:pPr>
    </w:p>
    <w:p w14:paraId="3DB1FA9D" w14:textId="77777777" w:rsidR="00397D40" w:rsidRPr="001A0529" w:rsidRDefault="00397D40" w:rsidP="00397D40">
      <w:pPr>
        <w:spacing w:after="0" w:line="240" w:lineRule="auto"/>
        <w:contextualSpacing/>
        <w:jc w:val="both"/>
        <w:rPr>
          <w:rFonts w:ascii="Times New Roman" w:eastAsia="Times New Roman" w:hAnsi="Times New Roman" w:cs="Times New Roman"/>
          <w:i/>
          <w:sz w:val="24"/>
          <w:szCs w:val="24"/>
        </w:rPr>
      </w:pPr>
      <w:r w:rsidRPr="001A0529">
        <w:rPr>
          <w:rFonts w:ascii="Times New Roman" w:eastAsia="Times New Roman" w:hAnsi="Times New Roman" w:cs="Times New Roman"/>
          <w:bCs/>
          <w:i/>
          <w:sz w:val="24"/>
          <w:szCs w:val="24"/>
        </w:rPr>
        <w:lastRenderedPageBreak/>
        <w:t>(See</w:t>
      </w:r>
      <w:r w:rsidRPr="001A0529">
        <w:rPr>
          <w:rFonts w:ascii="Times New Roman" w:eastAsia="Times New Roman" w:hAnsi="Times New Roman" w:cs="Times New Roman"/>
          <w:bCs/>
          <w:i/>
          <w:spacing w:val="-4"/>
          <w:sz w:val="24"/>
          <w:szCs w:val="24"/>
        </w:rPr>
        <w:t xml:space="preserve"> </w:t>
      </w:r>
      <w:r w:rsidRPr="001A0529">
        <w:rPr>
          <w:rFonts w:ascii="Times New Roman" w:eastAsia="Times New Roman" w:hAnsi="Times New Roman" w:cs="Times New Roman"/>
          <w:bCs/>
          <w:i/>
          <w:sz w:val="24"/>
          <w:szCs w:val="24"/>
        </w:rPr>
        <w:t>schedule</w:t>
      </w:r>
      <w:r w:rsidRPr="001A0529">
        <w:rPr>
          <w:rFonts w:ascii="Times New Roman" w:eastAsia="Times New Roman" w:hAnsi="Times New Roman" w:cs="Times New Roman"/>
          <w:bCs/>
          <w:i/>
          <w:spacing w:val="-9"/>
          <w:sz w:val="24"/>
          <w:szCs w:val="24"/>
        </w:rPr>
        <w:t xml:space="preserve"> </w:t>
      </w:r>
      <w:r w:rsidRPr="001A0529">
        <w:rPr>
          <w:rFonts w:ascii="Times New Roman" w:eastAsia="Times New Roman" w:hAnsi="Times New Roman" w:cs="Times New Roman"/>
          <w:bCs/>
          <w:i/>
          <w:sz w:val="24"/>
          <w:szCs w:val="24"/>
        </w:rPr>
        <w:t>for permit)</w:t>
      </w:r>
    </w:p>
    <w:p w14:paraId="3A08AC24" w14:textId="77777777" w:rsidR="003C266B" w:rsidRDefault="003C266B" w:rsidP="00397D40">
      <w:pPr>
        <w:spacing w:after="0" w:line="240" w:lineRule="auto"/>
        <w:contextualSpacing/>
        <w:jc w:val="both"/>
        <w:rPr>
          <w:rFonts w:ascii="Times New Roman" w:eastAsia="Times New Roman" w:hAnsi="Times New Roman" w:cs="Times New Roman"/>
          <w:bCs/>
          <w:sz w:val="24"/>
          <w:szCs w:val="24"/>
        </w:rPr>
      </w:pPr>
    </w:p>
    <w:p w14:paraId="79C0C40E"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bCs/>
          <w:sz w:val="24"/>
          <w:szCs w:val="24"/>
        </w:rPr>
        <w:t>All</w:t>
      </w:r>
      <w:r w:rsidRPr="001A0529">
        <w:rPr>
          <w:rFonts w:ascii="Times New Roman" w:eastAsia="Times New Roman" w:hAnsi="Times New Roman" w:cs="Times New Roman"/>
          <w:bCs/>
          <w:spacing w:val="9"/>
          <w:sz w:val="24"/>
          <w:szCs w:val="24"/>
        </w:rPr>
        <w:t xml:space="preserve"> </w:t>
      </w:r>
      <w:r w:rsidRPr="001A0529">
        <w:rPr>
          <w:rFonts w:ascii="Times New Roman" w:eastAsia="Times New Roman" w:hAnsi="Times New Roman" w:cs="Times New Roman"/>
          <w:bCs/>
          <w:sz w:val="24"/>
          <w:szCs w:val="24"/>
        </w:rPr>
        <w:t>streetlights, including</w:t>
      </w:r>
      <w:r w:rsidRPr="001A0529">
        <w:rPr>
          <w:rFonts w:ascii="Times New Roman" w:eastAsia="Times New Roman" w:hAnsi="Times New Roman" w:cs="Times New Roman"/>
          <w:bCs/>
          <w:spacing w:val="2"/>
          <w:sz w:val="24"/>
          <w:szCs w:val="24"/>
        </w:rPr>
        <w:t xml:space="preserve"> </w:t>
      </w:r>
      <w:r w:rsidRPr="001A0529">
        <w:rPr>
          <w:rFonts w:ascii="Times New Roman" w:eastAsia="Times New Roman" w:hAnsi="Times New Roman" w:cs="Times New Roman"/>
          <w:bCs/>
          <w:sz w:val="24"/>
          <w:szCs w:val="24"/>
        </w:rPr>
        <w:t>service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line</w:t>
      </w:r>
      <w:r w:rsidRPr="001A0529">
        <w:rPr>
          <w:rFonts w:ascii="Times New Roman" w:eastAsia="Times New Roman" w:hAnsi="Times New Roman" w:cs="Times New Roman"/>
          <w:bCs/>
          <w:spacing w:val="8"/>
          <w:sz w:val="24"/>
          <w:szCs w:val="24"/>
        </w:rPr>
        <w:t xml:space="preserve"> </w:t>
      </w:r>
      <w:proofErr w:type="spellStart"/>
      <w:r w:rsidRPr="001A0529">
        <w:rPr>
          <w:rFonts w:ascii="Times New Roman" w:eastAsia="Times New Roman" w:hAnsi="Times New Roman" w:cs="Times New Roman"/>
          <w:bCs/>
          <w:sz w:val="24"/>
          <w:szCs w:val="24"/>
        </w:rPr>
        <w:t>stubouts</w:t>
      </w:r>
      <w:proofErr w:type="spellEnd"/>
      <w:r w:rsidRPr="001A0529">
        <w:rPr>
          <w:rFonts w:ascii="Times New Roman" w:eastAsia="Times New Roman" w:hAnsi="Times New Roman" w:cs="Times New Roman"/>
          <w:bCs/>
          <w:sz w:val="24"/>
          <w:szCs w:val="24"/>
        </w:rPr>
        <w:t>,</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pacing w:val="1"/>
          <w:sz w:val="24"/>
          <w:szCs w:val="24"/>
        </w:rPr>
        <w:t>i</w:t>
      </w:r>
      <w:r w:rsidRPr="001A0529">
        <w:rPr>
          <w:rFonts w:ascii="Times New Roman" w:eastAsia="Times New Roman" w:hAnsi="Times New Roman" w:cs="Times New Roman"/>
          <w:bCs/>
          <w:sz w:val="24"/>
          <w:szCs w:val="24"/>
        </w:rPr>
        <w:t>thin</w:t>
      </w:r>
      <w:r w:rsidRPr="001A0529">
        <w:rPr>
          <w:rFonts w:ascii="Times New Roman" w:eastAsia="Times New Roman" w:hAnsi="Times New Roman" w:cs="Times New Roman"/>
          <w:bCs/>
          <w:spacing w:val="10"/>
          <w:sz w:val="24"/>
          <w:szCs w:val="24"/>
        </w:rPr>
        <w:t xml:space="preserve"> </w:t>
      </w:r>
      <w:r w:rsidRPr="001A0529">
        <w:rPr>
          <w:rFonts w:ascii="Times New Roman" w:eastAsia="Times New Roman" w:hAnsi="Times New Roman" w:cs="Times New Roman"/>
          <w:bCs/>
          <w:sz w:val="24"/>
          <w:szCs w:val="24"/>
        </w:rPr>
        <w:t>new</w:t>
      </w:r>
      <w:r w:rsidRPr="001A0529">
        <w:rPr>
          <w:rFonts w:ascii="Times New Roman" w:eastAsia="Times New Roman" w:hAnsi="Times New Roman" w:cs="Times New Roman"/>
          <w:bCs/>
          <w:spacing w:val="10"/>
          <w:sz w:val="24"/>
          <w:szCs w:val="24"/>
        </w:rPr>
        <w:t xml:space="preserve"> </w:t>
      </w:r>
      <w:r w:rsidRPr="001A0529">
        <w:rPr>
          <w:rFonts w:ascii="Times New Roman" w:eastAsia="Times New Roman" w:hAnsi="Times New Roman" w:cs="Times New Roman"/>
          <w:bCs/>
          <w:sz w:val="24"/>
          <w:szCs w:val="24"/>
        </w:rPr>
        <w:t>planned</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z w:val="24"/>
          <w:szCs w:val="24"/>
        </w:rPr>
        <w:t>developments</w:t>
      </w:r>
      <w:r w:rsidRPr="001A0529">
        <w:rPr>
          <w:rFonts w:ascii="Times New Roman" w:eastAsia="Times New Roman" w:hAnsi="Times New Roman" w:cs="Times New Roman"/>
          <w:bCs/>
          <w:spacing w:val="11"/>
          <w:sz w:val="24"/>
          <w:szCs w:val="24"/>
        </w:rPr>
        <w:t xml:space="preserve"> </w:t>
      </w:r>
      <w:r w:rsidRPr="001A0529">
        <w:rPr>
          <w:rFonts w:ascii="Times New Roman" w:eastAsia="Times New Roman" w:hAnsi="Times New Roman" w:cs="Times New Roman"/>
          <w:bCs/>
          <w:sz w:val="24"/>
          <w:szCs w:val="24"/>
        </w:rPr>
        <w:t>or relocation</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projects,</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must</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be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installed,</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inspected</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by</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the</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City</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of</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Glendale</w:t>
      </w:r>
      <w:r w:rsidRPr="001A0529">
        <w:rPr>
          <w:rFonts w:ascii="Times New Roman" w:eastAsia="Times New Roman" w:hAnsi="Times New Roman" w:cs="Times New Roman"/>
          <w:bCs/>
          <w:spacing w:val="-4"/>
          <w:sz w:val="24"/>
          <w:szCs w:val="24"/>
        </w:rPr>
        <w:t xml:space="preserve"> </w:t>
      </w:r>
      <w:r w:rsidRPr="001A0529">
        <w:rPr>
          <w:rFonts w:ascii="Times New Roman" w:eastAsia="Times New Roman" w:hAnsi="Times New Roman" w:cs="Times New Roman"/>
          <w:bCs/>
          <w:sz w:val="24"/>
          <w:szCs w:val="24"/>
        </w:rPr>
        <w:t>and</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city</w:t>
      </w:r>
      <w:r w:rsidRPr="001A0529">
        <w:rPr>
          <w:rFonts w:ascii="Times New Roman" w:eastAsia="Times New Roman" w:hAnsi="Times New Roman" w:cs="Times New Roman"/>
          <w:bCs/>
          <w:spacing w:val="1"/>
          <w:sz w:val="24"/>
          <w:szCs w:val="24"/>
        </w:rPr>
        <w:t xml:space="preserve"> </w:t>
      </w:r>
      <w:r w:rsidRPr="001A0529">
        <w:rPr>
          <w:rFonts w:ascii="Times New Roman" w:eastAsia="Times New Roman" w:hAnsi="Times New Roman" w:cs="Times New Roman"/>
          <w:bCs/>
          <w:sz w:val="24"/>
          <w:szCs w:val="24"/>
        </w:rPr>
        <w:t>clearances issued before</w:t>
      </w:r>
      <w:r w:rsidRPr="001A0529">
        <w:rPr>
          <w:rFonts w:ascii="Times New Roman" w:eastAsia="Times New Roman" w:hAnsi="Times New Roman" w:cs="Times New Roman"/>
          <w:bCs/>
          <w:spacing w:val="-7"/>
          <w:sz w:val="24"/>
          <w:szCs w:val="24"/>
        </w:rPr>
        <w:t xml:space="preserve"> </w:t>
      </w:r>
      <w:r w:rsidRPr="001A0529">
        <w:rPr>
          <w:rFonts w:ascii="Times New Roman" w:eastAsia="Times New Roman" w:hAnsi="Times New Roman" w:cs="Times New Roman"/>
          <w:bCs/>
          <w:sz w:val="24"/>
          <w:szCs w:val="24"/>
        </w:rPr>
        <w:t>the utility</w:t>
      </w:r>
      <w:r w:rsidRPr="001A0529">
        <w:rPr>
          <w:rFonts w:ascii="Times New Roman" w:eastAsia="Times New Roman" w:hAnsi="Times New Roman" w:cs="Times New Roman"/>
          <w:bCs/>
          <w:spacing w:val="-6"/>
          <w:sz w:val="24"/>
          <w:szCs w:val="24"/>
        </w:rPr>
        <w:t xml:space="preserve"> </w:t>
      </w:r>
      <w:r w:rsidRPr="001A0529">
        <w:rPr>
          <w:rFonts w:ascii="Times New Roman" w:eastAsia="Times New Roman" w:hAnsi="Times New Roman" w:cs="Times New Roman"/>
          <w:bCs/>
          <w:sz w:val="24"/>
          <w:szCs w:val="24"/>
        </w:rPr>
        <w:t xml:space="preserve">company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z w:val="24"/>
          <w:szCs w:val="24"/>
        </w:rPr>
        <w:t>ill</w:t>
      </w:r>
      <w:r w:rsidRPr="001A0529">
        <w:rPr>
          <w:rFonts w:ascii="Times New Roman" w:eastAsia="Times New Roman" w:hAnsi="Times New Roman" w:cs="Times New Roman"/>
          <w:bCs/>
          <w:spacing w:val="-2"/>
          <w:sz w:val="24"/>
          <w:szCs w:val="24"/>
        </w:rPr>
        <w:t xml:space="preserve"> </w:t>
      </w:r>
      <w:r w:rsidRPr="001A0529">
        <w:rPr>
          <w:rFonts w:ascii="Times New Roman" w:eastAsia="Times New Roman" w:hAnsi="Times New Roman" w:cs="Times New Roman"/>
          <w:bCs/>
          <w:sz w:val="24"/>
          <w:szCs w:val="24"/>
        </w:rPr>
        <w:t>install</w:t>
      </w:r>
      <w:r w:rsidRPr="001A0529">
        <w:rPr>
          <w:rFonts w:ascii="Times New Roman" w:eastAsia="Times New Roman" w:hAnsi="Times New Roman" w:cs="Times New Roman"/>
          <w:bCs/>
          <w:spacing w:val="-1"/>
          <w:sz w:val="24"/>
          <w:szCs w:val="24"/>
        </w:rPr>
        <w:t xml:space="preserve"> </w:t>
      </w:r>
      <w:r w:rsidRPr="001A0529">
        <w:rPr>
          <w:rFonts w:ascii="Times New Roman" w:eastAsia="Times New Roman" w:hAnsi="Times New Roman" w:cs="Times New Roman"/>
          <w:bCs/>
          <w:sz w:val="24"/>
          <w:szCs w:val="24"/>
        </w:rPr>
        <w:t xml:space="preserve">any </w:t>
      </w:r>
      <w:r w:rsidRPr="001A0529">
        <w:rPr>
          <w:rFonts w:ascii="Times New Roman" w:eastAsia="Times New Roman" w:hAnsi="Times New Roman" w:cs="Times New Roman"/>
          <w:bCs/>
          <w:spacing w:val="-2"/>
          <w:sz w:val="24"/>
          <w:szCs w:val="24"/>
        </w:rPr>
        <w:t>w</w:t>
      </w:r>
      <w:r w:rsidRPr="001A0529">
        <w:rPr>
          <w:rFonts w:ascii="Times New Roman" w:eastAsia="Times New Roman" w:hAnsi="Times New Roman" w:cs="Times New Roman"/>
          <w:bCs/>
          <w:spacing w:val="1"/>
          <w:sz w:val="24"/>
          <w:szCs w:val="24"/>
        </w:rPr>
        <w:t>i</w:t>
      </w:r>
      <w:r w:rsidRPr="001A0529">
        <w:rPr>
          <w:rFonts w:ascii="Times New Roman" w:eastAsia="Times New Roman" w:hAnsi="Times New Roman" w:cs="Times New Roman"/>
          <w:bCs/>
          <w:sz w:val="24"/>
          <w:szCs w:val="24"/>
        </w:rPr>
        <w:t>ring</w:t>
      </w:r>
      <w:r w:rsidRPr="001A0529">
        <w:rPr>
          <w:rFonts w:ascii="Times New Roman" w:eastAsia="Times New Roman" w:hAnsi="Times New Roman" w:cs="Times New Roman"/>
          <w:bCs/>
          <w:spacing w:val="-5"/>
          <w:sz w:val="24"/>
          <w:szCs w:val="24"/>
        </w:rPr>
        <w:t xml:space="preserve"> </w:t>
      </w:r>
      <w:r w:rsidRPr="001A0529">
        <w:rPr>
          <w:rFonts w:ascii="Times New Roman" w:eastAsia="Times New Roman" w:hAnsi="Times New Roman" w:cs="Times New Roman"/>
          <w:bCs/>
          <w:sz w:val="24"/>
          <w:szCs w:val="24"/>
        </w:rPr>
        <w:t>for</w:t>
      </w:r>
      <w:r w:rsidRPr="001A0529">
        <w:rPr>
          <w:rFonts w:ascii="Times New Roman" w:eastAsia="Times New Roman" w:hAnsi="Times New Roman" w:cs="Times New Roman"/>
          <w:bCs/>
          <w:spacing w:val="-3"/>
          <w:sz w:val="24"/>
          <w:szCs w:val="24"/>
        </w:rPr>
        <w:t xml:space="preserve"> </w:t>
      </w:r>
      <w:r w:rsidRPr="001A0529">
        <w:rPr>
          <w:rFonts w:ascii="Times New Roman" w:eastAsia="Times New Roman" w:hAnsi="Times New Roman" w:cs="Times New Roman"/>
          <w:bCs/>
          <w:sz w:val="24"/>
          <w:szCs w:val="24"/>
        </w:rPr>
        <w:t>the distribution system.</w:t>
      </w:r>
    </w:p>
    <w:p w14:paraId="732E4B43" w14:textId="00C4CF8A" w:rsidR="006635A5" w:rsidRDefault="006635A5" w:rsidP="00397D40">
      <w:pPr>
        <w:spacing w:after="0" w:line="240" w:lineRule="auto"/>
        <w:contextualSpacing/>
        <w:jc w:val="both"/>
        <w:rPr>
          <w:rFonts w:ascii="Times New Roman" w:eastAsia="Times New Roman" w:hAnsi="Times New Roman" w:cs="Times New Roman"/>
          <w:b/>
          <w:bCs/>
          <w:sz w:val="24"/>
          <w:szCs w:val="24"/>
        </w:rPr>
      </w:pPr>
    </w:p>
    <w:p w14:paraId="74B5B84E" w14:textId="60FE534A" w:rsidR="005415C8" w:rsidRPr="001A0529" w:rsidRDefault="005415C8" w:rsidP="005415C8">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Streetlighting As-builts Required</w:t>
      </w:r>
    </w:p>
    <w:p w14:paraId="6D766E50" w14:textId="77777777" w:rsidR="005415C8" w:rsidRDefault="005415C8" w:rsidP="005415C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with other as-builts required by the City of Glendale, the developer must submit the Arizona Public Service’s street lighting electrical design showing streetlight pole locations with APS-assigned numbers.  This information must be provided through both a scanned “TIF” or “PDF” file and a paper copy (24” x 36”) of a quality that allows for reproduction.</w:t>
      </w:r>
    </w:p>
    <w:p w14:paraId="17ACBA56" w14:textId="77777777" w:rsidR="005415C8" w:rsidRDefault="005415C8" w:rsidP="005415C8">
      <w:pPr>
        <w:spacing w:after="0" w:line="240" w:lineRule="auto"/>
        <w:contextualSpacing/>
        <w:jc w:val="both"/>
        <w:rPr>
          <w:rFonts w:ascii="Times New Roman" w:eastAsia="Times New Roman" w:hAnsi="Times New Roman" w:cs="Times New Roman"/>
          <w:sz w:val="24"/>
          <w:szCs w:val="24"/>
        </w:rPr>
      </w:pPr>
    </w:p>
    <w:p w14:paraId="261FF90C" w14:textId="65E20083" w:rsidR="005415C8" w:rsidRPr="005415C8" w:rsidRDefault="005415C8" w:rsidP="005415C8">
      <w:pPr>
        <w:spacing w:after="0" w:line="240" w:lineRule="auto"/>
        <w:contextualSpacing/>
        <w:jc w:val="both"/>
        <w:rPr>
          <w:rFonts w:ascii="Times New Roman" w:eastAsia="Times New Roman" w:hAnsi="Times New Roman" w:cs="Times New Roman"/>
          <w:b/>
          <w:bCs/>
          <w:sz w:val="24"/>
          <w:szCs w:val="24"/>
        </w:rPr>
      </w:pPr>
      <w:r w:rsidRPr="005415C8">
        <w:rPr>
          <w:rFonts w:ascii="Times New Roman" w:eastAsia="Times New Roman" w:hAnsi="Times New Roman" w:cs="Times New Roman"/>
          <w:b/>
          <w:bCs/>
          <w:sz w:val="24"/>
          <w:szCs w:val="24"/>
        </w:rPr>
        <w:t>Streetlighting AutoCAD DWG Base File Required</w:t>
      </w:r>
    </w:p>
    <w:p w14:paraId="7A6C7C19" w14:textId="16C19A4D" w:rsidR="005415C8" w:rsidRPr="001A0529" w:rsidRDefault="005415C8" w:rsidP="005415C8">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CD containing complete improvement base files in AutoCAD DWG format shall be submitted, including street lighting plans, at the time of City plan approval.</w:t>
      </w:r>
    </w:p>
    <w:p w14:paraId="195A8660" w14:textId="40E1CEEB" w:rsidR="005415C8" w:rsidRDefault="005415C8" w:rsidP="00397D40">
      <w:pPr>
        <w:spacing w:after="0" w:line="240" w:lineRule="auto"/>
        <w:contextualSpacing/>
        <w:jc w:val="both"/>
        <w:rPr>
          <w:rFonts w:ascii="Times New Roman" w:eastAsia="Times New Roman" w:hAnsi="Times New Roman" w:cs="Times New Roman"/>
          <w:b/>
          <w:bCs/>
          <w:sz w:val="24"/>
          <w:szCs w:val="24"/>
        </w:rPr>
      </w:pPr>
    </w:p>
    <w:p w14:paraId="520A450C"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Light</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Poles</w:t>
      </w:r>
    </w:p>
    <w:p w14:paraId="6F07B300"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adjusted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provide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proper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align</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roadway being</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lighted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properly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grounded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when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plete.</w:t>
      </w:r>
    </w:p>
    <w:p w14:paraId="156AF872"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43C9E131"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If</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are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pick</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up</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from</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storage 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responsible</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for their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care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until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accepted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(on City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Projects).</w:t>
      </w:r>
    </w:p>
    <w:p w14:paraId="32D0DBFC" w14:textId="77777777" w:rsidR="00397D40" w:rsidRPr="00DA5ABC" w:rsidRDefault="00397D40" w:rsidP="00397D40">
      <w:pPr>
        <w:spacing w:after="0" w:line="240" w:lineRule="auto"/>
        <w:contextualSpacing/>
        <w:jc w:val="both"/>
        <w:rPr>
          <w:rFonts w:ascii="Times New Roman" w:hAnsi="Times New Roman" w:cs="Times New Roman"/>
          <w:sz w:val="24"/>
          <w:szCs w:val="24"/>
        </w:rPr>
      </w:pPr>
    </w:p>
    <w:p w14:paraId="11941B75" w14:textId="77777777" w:rsidR="00397D40" w:rsidRPr="00DA5ABC" w:rsidRDefault="00397D40" w:rsidP="00397D40">
      <w:pPr>
        <w:widowControl/>
        <w:spacing w:after="0" w:line="240" w:lineRule="auto"/>
        <w:jc w:val="both"/>
        <w:rPr>
          <w:rFonts w:ascii="Times New Roman" w:hAnsi="Times New Roman" w:cs="Times New Roman"/>
          <w:b/>
          <w:sz w:val="24"/>
          <w:szCs w:val="24"/>
        </w:rPr>
      </w:pPr>
      <w:bookmarkStart w:id="0" w:name="_Hlk531699471"/>
      <w:r w:rsidRPr="00DA5ABC">
        <w:rPr>
          <w:rFonts w:ascii="Times New Roman" w:hAnsi="Times New Roman" w:cs="Times New Roman"/>
          <w:b/>
          <w:sz w:val="24"/>
          <w:szCs w:val="24"/>
        </w:rPr>
        <w:t>Dark Skies Compliance</w:t>
      </w:r>
    </w:p>
    <w:p w14:paraId="79EE00DC" w14:textId="50A2D635" w:rsidR="00397D40" w:rsidRPr="00DA5ABC" w:rsidRDefault="00397D40" w:rsidP="00397D40">
      <w:pPr>
        <w:widowControl/>
        <w:spacing w:after="0" w:line="240" w:lineRule="auto"/>
        <w:jc w:val="both"/>
        <w:rPr>
          <w:rFonts w:ascii="Times New Roman" w:hAnsi="Times New Roman" w:cs="Times New Roman"/>
          <w:sz w:val="24"/>
          <w:szCs w:val="24"/>
        </w:rPr>
      </w:pPr>
      <w:r w:rsidRPr="00DA5ABC">
        <w:rPr>
          <w:rFonts w:ascii="Times New Roman" w:hAnsi="Times New Roman" w:cs="Times New Roman"/>
          <w:sz w:val="24"/>
          <w:szCs w:val="24"/>
        </w:rPr>
        <w:t xml:space="preserve">City of Glendale Code requires exterior LED lights of </w:t>
      </w:r>
      <w:r w:rsidR="001401D2">
        <w:rPr>
          <w:rFonts w:ascii="Times New Roman" w:hAnsi="Times New Roman" w:cs="Times New Roman"/>
          <w:sz w:val="24"/>
          <w:szCs w:val="24"/>
        </w:rPr>
        <w:t>1,100 lumens</w:t>
      </w:r>
      <w:r w:rsidR="00D40EC0">
        <w:rPr>
          <w:rFonts w:ascii="Times New Roman" w:hAnsi="Times New Roman" w:cs="Times New Roman"/>
          <w:sz w:val="24"/>
          <w:szCs w:val="24"/>
        </w:rPr>
        <w:t xml:space="preserve"> </w:t>
      </w:r>
      <w:r w:rsidRPr="00DA5ABC">
        <w:rPr>
          <w:rFonts w:ascii="Times New Roman" w:hAnsi="Times New Roman" w:cs="Times New Roman"/>
          <w:sz w:val="24"/>
          <w:szCs w:val="24"/>
        </w:rPr>
        <w:t xml:space="preserve">or more to use full cutoff luminaires.  Please provide authoritative information showing such luminaires are full cutoff or exempt from this requirement.  </w:t>
      </w:r>
      <w:r w:rsidRPr="00DA5ABC">
        <w:rPr>
          <w:rFonts w:ascii="Times New Roman" w:hAnsi="Times New Roman" w:cs="Times New Roman"/>
          <w:iCs/>
          <w:sz w:val="24"/>
          <w:szCs w:val="24"/>
        </w:rPr>
        <w:t>To demonstrate the selected luminaire is full cutoff, a manufacturer's cut/detail sheet sh</w:t>
      </w:r>
      <w:r w:rsidR="00560D25">
        <w:rPr>
          <w:rFonts w:ascii="Times New Roman" w:hAnsi="Times New Roman" w:cs="Times New Roman"/>
          <w:iCs/>
          <w:sz w:val="24"/>
          <w:szCs w:val="24"/>
        </w:rPr>
        <w:t>all</w:t>
      </w:r>
      <w:r w:rsidRPr="00DA5ABC">
        <w:rPr>
          <w:rFonts w:ascii="Times New Roman" w:hAnsi="Times New Roman" w:cs="Times New Roman"/>
          <w:iCs/>
          <w:sz w:val="24"/>
          <w:szCs w:val="24"/>
        </w:rPr>
        <w:t xml:space="preserve"> be provided as part of the plan review sheets showing the fixture is "full cutoff" and/or International Dark Skies Association approved</w:t>
      </w:r>
      <w:r w:rsidR="00600554">
        <w:rPr>
          <w:rFonts w:ascii="Times New Roman" w:hAnsi="Times New Roman" w:cs="Times New Roman"/>
          <w:iCs/>
          <w:sz w:val="24"/>
          <w:szCs w:val="24"/>
        </w:rPr>
        <w:t xml:space="preserve"> </w:t>
      </w:r>
      <w:r w:rsidRPr="00DA5ABC">
        <w:rPr>
          <w:rFonts w:ascii="Times New Roman" w:hAnsi="Times New Roman" w:cs="Times New Roman"/>
          <w:iCs/>
          <w:sz w:val="24"/>
          <w:szCs w:val="24"/>
        </w:rPr>
        <w:t>certified as "Nighttime Friendly</w:t>
      </w:r>
      <w:proofErr w:type="gramStart"/>
      <w:r w:rsidRPr="00DA5ABC">
        <w:rPr>
          <w:rFonts w:ascii="Times New Roman" w:hAnsi="Times New Roman" w:cs="Times New Roman"/>
          <w:iCs/>
          <w:sz w:val="24"/>
          <w:szCs w:val="24"/>
        </w:rPr>
        <w:t>"</w:t>
      </w:r>
      <w:r w:rsidR="00600554">
        <w:rPr>
          <w:rFonts w:ascii="Times New Roman" w:hAnsi="Times New Roman" w:cs="Times New Roman"/>
          <w:iCs/>
          <w:sz w:val="24"/>
          <w:szCs w:val="24"/>
        </w:rPr>
        <w:t>, or</w:t>
      </w:r>
      <w:proofErr w:type="gramEnd"/>
      <w:r w:rsidR="00600554">
        <w:rPr>
          <w:rFonts w:ascii="Times New Roman" w:hAnsi="Times New Roman" w:cs="Times New Roman"/>
          <w:iCs/>
          <w:sz w:val="24"/>
          <w:szCs w:val="24"/>
        </w:rPr>
        <w:t xml:space="preserve"> has a BUG rating showing zero </w:t>
      </w:r>
      <w:proofErr w:type="spellStart"/>
      <w:r w:rsidR="00600554">
        <w:rPr>
          <w:rFonts w:ascii="Times New Roman" w:hAnsi="Times New Roman" w:cs="Times New Roman"/>
          <w:iCs/>
          <w:sz w:val="24"/>
          <w:szCs w:val="24"/>
        </w:rPr>
        <w:t>uplight</w:t>
      </w:r>
      <w:proofErr w:type="spellEnd"/>
      <w:r w:rsidRPr="00DA5ABC">
        <w:rPr>
          <w:rFonts w:ascii="Times New Roman" w:hAnsi="Times New Roman" w:cs="Times New Roman"/>
          <w:i/>
          <w:sz w:val="24"/>
          <w:szCs w:val="24"/>
        </w:rPr>
        <w:t>.</w:t>
      </w:r>
      <w:r w:rsidRPr="00DA5ABC">
        <w:rPr>
          <w:rFonts w:ascii="Times New Roman" w:hAnsi="Times New Roman" w:cs="Times New Roman"/>
          <w:sz w:val="24"/>
          <w:szCs w:val="24"/>
        </w:rPr>
        <w:t xml:space="preserve">  This cut/detail sheet information must be provided in the plans for review and approval.  </w:t>
      </w:r>
    </w:p>
    <w:bookmarkEnd w:id="0"/>
    <w:p w14:paraId="3AA40251" w14:textId="77777777" w:rsidR="00397D40" w:rsidRPr="00DA5ABC" w:rsidRDefault="00397D40" w:rsidP="00397D40">
      <w:pPr>
        <w:spacing w:after="0" w:line="240" w:lineRule="auto"/>
        <w:contextualSpacing/>
        <w:jc w:val="both"/>
        <w:rPr>
          <w:rFonts w:ascii="Times New Roman" w:eastAsia="Times New Roman" w:hAnsi="Times New Roman" w:cs="Times New Roman"/>
          <w:b/>
          <w:bCs/>
          <w:sz w:val="24"/>
          <w:szCs w:val="24"/>
        </w:rPr>
      </w:pPr>
    </w:p>
    <w:p w14:paraId="57AFEF19" w14:textId="77777777" w:rsidR="00A97AE4" w:rsidRPr="002D50D2" w:rsidRDefault="00A97AE4" w:rsidP="00A97AE4">
      <w:pPr>
        <w:spacing w:after="0" w:line="240" w:lineRule="auto"/>
        <w:contextualSpacing/>
        <w:jc w:val="both"/>
        <w:rPr>
          <w:rFonts w:ascii="Times New Roman" w:eastAsia="Times New Roman" w:hAnsi="Times New Roman" w:cs="Times New Roman"/>
          <w:bCs/>
          <w:sz w:val="24"/>
          <w:szCs w:val="24"/>
        </w:rPr>
      </w:pPr>
      <w:bookmarkStart w:id="1" w:name="_Hlk507405438"/>
      <w:r w:rsidRPr="00DA5ABC">
        <w:rPr>
          <w:rFonts w:ascii="Times New Roman" w:eastAsia="Times New Roman" w:hAnsi="Times New Roman" w:cs="Times New Roman"/>
          <w:b/>
          <w:bCs/>
          <w:sz w:val="24"/>
          <w:szCs w:val="24"/>
        </w:rPr>
        <w:t>Light Emitting Diode (LED</w:t>
      </w:r>
      <w:r>
        <w:rPr>
          <w:rFonts w:ascii="Times New Roman" w:eastAsia="Times New Roman" w:hAnsi="Times New Roman" w:cs="Times New Roman"/>
          <w:b/>
          <w:bCs/>
          <w:sz w:val="24"/>
          <w:szCs w:val="24"/>
        </w:rPr>
        <w:t>)</w:t>
      </w:r>
      <w:r w:rsidRPr="00DA5ABC">
        <w:rPr>
          <w:rFonts w:ascii="Times New Roman" w:eastAsia="Times New Roman" w:hAnsi="Times New Roman" w:cs="Times New Roman"/>
          <w:b/>
          <w:bCs/>
          <w:sz w:val="24"/>
          <w:szCs w:val="24"/>
        </w:rPr>
        <w:t xml:space="preserve"> Luminaires</w:t>
      </w:r>
      <w:r>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(List only the luminaires required for specific projects.)</w:t>
      </w:r>
    </w:p>
    <w:p w14:paraId="1E67DBE4" w14:textId="5FE49118" w:rsidR="005532E2" w:rsidRPr="00F45884" w:rsidRDefault="005532E2" w:rsidP="005532E2">
      <w:pPr>
        <w:widowControl/>
        <w:spacing w:after="0" w:line="240" w:lineRule="auto"/>
        <w:jc w:val="both"/>
        <w:rPr>
          <w:rFonts w:ascii="Times New Roman" w:hAnsi="Times New Roman" w:cs="Times New Roman"/>
          <w:sz w:val="24"/>
          <w:szCs w:val="24"/>
        </w:rPr>
      </w:pPr>
      <w:r w:rsidRPr="00F45884">
        <w:rPr>
          <w:rFonts w:ascii="Times New Roman" w:hAnsi="Times New Roman" w:cs="Times New Roman"/>
          <w:sz w:val="24"/>
          <w:szCs w:val="24"/>
        </w:rPr>
        <w:t xml:space="preserve">The City of Glendale is using </w:t>
      </w:r>
      <w:r>
        <w:rPr>
          <w:rFonts w:ascii="Times New Roman" w:hAnsi="Times New Roman" w:cs="Times New Roman"/>
          <w:sz w:val="24"/>
          <w:szCs w:val="24"/>
        </w:rPr>
        <w:t xml:space="preserve">the </w:t>
      </w:r>
      <w:r w:rsidRPr="00F45884">
        <w:rPr>
          <w:rFonts w:ascii="Times New Roman" w:hAnsi="Times New Roman" w:cs="Times New Roman"/>
          <w:sz w:val="24"/>
          <w:szCs w:val="24"/>
        </w:rPr>
        <w:t>following specifications for streetlight installations.  These specifications are</w:t>
      </w:r>
      <w:r w:rsidRPr="00DA5ABC">
        <w:rPr>
          <w:rFonts w:ascii="Times New Roman" w:hAnsi="Times New Roman" w:cs="Times New Roman"/>
          <w:sz w:val="24"/>
          <w:szCs w:val="24"/>
        </w:rPr>
        <w:t xml:space="preserve"> A</w:t>
      </w:r>
      <w:r>
        <w:rPr>
          <w:rFonts w:ascii="Times New Roman" w:hAnsi="Times New Roman" w:cs="Times New Roman"/>
          <w:sz w:val="24"/>
          <w:szCs w:val="24"/>
        </w:rPr>
        <w:t>merican Electric Lighting’s</w:t>
      </w:r>
      <w:r w:rsidRPr="00DA5ABC">
        <w:rPr>
          <w:rFonts w:ascii="Times New Roman" w:hAnsi="Times New Roman" w:cs="Times New Roman"/>
          <w:sz w:val="24"/>
          <w:szCs w:val="24"/>
        </w:rPr>
        <w:t xml:space="preserve"> Autobahn LED </w:t>
      </w:r>
      <w:r>
        <w:rPr>
          <w:rFonts w:ascii="Times New Roman" w:hAnsi="Times New Roman" w:cs="Times New Roman"/>
          <w:sz w:val="24"/>
          <w:szCs w:val="24"/>
        </w:rPr>
        <w:t>l</w:t>
      </w:r>
      <w:r w:rsidRPr="00DA5ABC">
        <w:rPr>
          <w:rFonts w:ascii="Times New Roman" w:hAnsi="Times New Roman" w:cs="Times New Roman"/>
          <w:sz w:val="24"/>
          <w:szCs w:val="24"/>
        </w:rPr>
        <w:t>umina</w:t>
      </w:r>
      <w:r>
        <w:rPr>
          <w:rFonts w:ascii="Times New Roman" w:hAnsi="Times New Roman" w:cs="Times New Roman"/>
          <w:sz w:val="24"/>
          <w:szCs w:val="24"/>
        </w:rPr>
        <w:t>ire (typical)</w:t>
      </w:r>
      <w:r w:rsidRPr="00F45884">
        <w:rPr>
          <w:rFonts w:ascii="Times New Roman" w:hAnsi="Times New Roman" w:cs="Times New Roman"/>
          <w:sz w:val="24"/>
          <w:szCs w:val="24"/>
        </w:rPr>
        <w:t>:</w:t>
      </w:r>
    </w:p>
    <w:p w14:paraId="77B5A7DD" w14:textId="77777777" w:rsidR="00A97AE4" w:rsidRDefault="00A97AE4" w:rsidP="00A97AE4">
      <w:pPr>
        <w:spacing w:after="0" w:line="240" w:lineRule="auto"/>
        <w:contextualSpacing/>
        <w:jc w:val="both"/>
        <w:rPr>
          <w:rFonts w:ascii="Times New Roman" w:eastAsia="Times New Roman" w:hAnsi="Times New Roman" w:cs="Times New Roman"/>
          <w:b/>
          <w:bCs/>
          <w:sz w:val="24"/>
          <w:szCs w:val="24"/>
        </w:rPr>
      </w:pPr>
    </w:p>
    <w:p w14:paraId="0EF5C897" w14:textId="77777777" w:rsidR="00A97AE4" w:rsidRPr="00F1753F" w:rsidRDefault="00A97AE4" w:rsidP="00A97AE4">
      <w:pPr>
        <w:pStyle w:val="ListParagraph"/>
        <w:numPr>
          <w:ilvl w:val="0"/>
          <w:numId w:val="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Residential</w:t>
      </w:r>
      <w:r w:rsidRPr="00F1753F">
        <w:rPr>
          <w:rFonts w:ascii="Times New Roman" w:eastAsia="Times New Roman" w:hAnsi="Times New Roman" w:cs="Times New Roman"/>
          <w:bCs/>
          <w:sz w:val="24"/>
          <w:szCs w:val="24"/>
        </w:rPr>
        <w:t xml:space="preserve"> Streets – Use 34 Watt, 4,500 lumens, 3000K CCT, 70 CRI Min. LED lighting product: </w:t>
      </w:r>
      <w:r w:rsidRPr="00F1753F">
        <w:rPr>
          <w:rFonts w:ascii="Times New Roman" w:hAnsi="Times New Roman" w:cs="Times New Roman"/>
          <w:bCs/>
          <w:color w:val="000000"/>
          <w:sz w:val="24"/>
          <w:szCs w:val="24"/>
        </w:rPr>
        <w:t xml:space="preserve">ATBS P10 MVOLT R2 3K MP NL P7 RFD309346.  </w:t>
      </w:r>
      <w:r w:rsidRPr="00F1753F">
        <w:rPr>
          <w:rFonts w:ascii="Times New Roman" w:eastAsia="Times New Roman" w:hAnsi="Times New Roman" w:cs="Times New Roman"/>
          <w:bCs/>
          <w:sz w:val="24"/>
          <w:szCs w:val="24"/>
        </w:rPr>
        <w:t>Includes a standard 5-year warranty.</w:t>
      </w:r>
    </w:p>
    <w:p w14:paraId="061D13B6" w14:textId="77777777" w:rsidR="00A97AE4" w:rsidRDefault="00A97AE4" w:rsidP="00A97AE4">
      <w:pPr>
        <w:pStyle w:val="ListParagraph"/>
        <w:spacing w:after="0" w:line="240" w:lineRule="auto"/>
        <w:jc w:val="both"/>
        <w:rPr>
          <w:rFonts w:ascii="Times New Roman" w:eastAsia="Times New Roman" w:hAnsi="Times New Roman" w:cs="Times New Roman"/>
          <w:bCs/>
          <w:sz w:val="24"/>
          <w:szCs w:val="24"/>
        </w:rPr>
      </w:pPr>
    </w:p>
    <w:p w14:paraId="2489F234" w14:textId="77777777" w:rsidR="00A97AE4" w:rsidRPr="00F1753F" w:rsidRDefault="00A97AE4" w:rsidP="00A97AE4">
      <w:pPr>
        <w:pStyle w:val="ListParagraph"/>
        <w:numPr>
          <w:ilvl w:val="0"/>
          <w:numId w:val="2"/>
        </w:numPr>
        <w:rPr>
          <w:rFonts w:ascii="Times New Roman" w:eastAsia="Times New Roman" w:hAnsi="Times New Roman" w:cs="Times New Roman"/>
          <w:bCs/>
          <w:sz w:val="24"/>
          <w:szCs w:val="24"/>
        </w:rPr>
      </w:pPr>
      <w:r w:rsidRPr="00F1753F">
        <w:rPr>
          <w:rFonts w:ascii="Times New Roman" w:eastAsia="Times New Roman" w:hAnsi="Times New Roman" w:cs="Times New Roman"/>
          <w:bCs/>
          <w:sz w:val="24"/>
          <w:szCs w:val="24"/>
        </w:rPr>
        <w:t xml:space="preserve">Collector Streets – Use 36 Watt, 4,800 lumens, 3000K CCT, 70 CRI Min. LED lighting product: </w:t>
      </w:r>
      <w:r w:rsidRPr="00F1753F">
        <w:rPr>
          <w:rFonts w:ascii="Times New Roman" w:hAnsi="Times New Roman" w:cs="Times New Roman"/>
          <w:bCs/>
          <w:color w:val="000000"/>
          <w:sz w:val="24"/>
          <w:szCs w:val="24"/>
        </w:rPr>
        <w:t xml:space="preserve">ATBS P10 MVOLT R2 3K MP NL P7 RFD309347. </w:t>
      </w:r>
      <w:r w:rsidRPr="00F1753F">
        <w:rPr>
          <w:rFonts w:ascii="Times New Roman" w:eastAsia="Times New Roman" w:hAnsi="Times New Roman" w:cs="Times New Roman"/>
          <w:bCs/>
          <w:sz w:val="24"/>
          <w:szCs w:val="24"/>
        </w:rPr>
        <w:t>Includes a standard 5-year warranty.</w:t>
      </w:r>
    </w:p>
    <w:p w14:paraId="5B1D7A7F" w14:textId="77777777" w:rsidR="00A97AE4" w:rsidRPr="00F16730" w:rsidRDefault="00A97AE4" w:rsidP="00A97AE4">
      <w:pPr>
        <w:pStyle w:val="ListParagraph"/>
        <w:rPr>
          <w:rFonts w:ascii="Times New Roman" w:eastAsia="Times New Roman" w:hAnsi="Times New Roman" w:cs="Times New Roman"/>
          <w:bCs/>
          <w:sz w:val="24"/>
          <w:szCs w:val="24"/>
        </w:rPr>
      </w:pPr>
    </w:p>
    <w:p w14:paraId="14F15087" w14:textId="77777777" w:rsidR="00A97AE4" w:rsidRPr="00F1753F" w:rsidRDefault="00A97AE4" w:rsidP="00A97AE4">
      <w:pPr>
        <w:pStyle w:val="ListParagraph"/>
        <w:numPr>
          <w:ilvl w:val="0"/>
          <w:numId w:val="2"/>
        </w:numPr>
        <w:rPr>
          <w:rFonts w:ascii="Times New Roman" w:eastAsia="Times New Roman" w:hAnsi="Times New Roman" w:cs="Times New Roman"/>
          <w:bCs/>
          <w:sz w:val="24"/>
          <w:szCs w:val="24"/>
        </w:rPr>
      </w:pPr>
      <w:r w:rsidRPr="00F1753F">
        <w:rPr>
          <w:rFonts w:ascii="Times New Roman" w:eastAsia="Times New Roman" w:hAnsi="Times New Roman" w:cs="Times New Roman"/>
          <w:bCs/>
          <w:sz w:val="24"/>
          <w:szCs w:val="24"/>
        </w:rPr>
        <w:t xml:space="preserve">Arterial Streets – Use 84 Watt, 11,600 lumens, 3,000K CCT, 70 CRI Min. LED lighting </w:t>
      </w:r>
      <w:r w:rsidRPr="00F1753F">
        <w:rPr>
          <w:rFonts w:ascii="Times New Roman" w:eastAsia="Times New Roman" w:hAnsi="Times New Roman" w:cs="Times New Roman"/>
          <w:bCs/>
          <w:sz w:val="24"/>
          <w:szCs w:val="24"/>
        </w:rPr>
        <w:lastRenderedPageBreak/>
        <w:t xml:space="preserve">product: </w:t>
      </w:r>
      <w:r w:rsidRPr="00F1753F">
        <w:rPr>
          <w:rFonts w:ascii="Times New Roman" w:hAnsi="Times New Roman" w:cs="Times New Roman"/>
          <w:bCs/>
          <w:color w:val="000000"/>
          <w:sz w:val="24"/>
          <w:szCs w:val="24"/>
        </w:rPr>
        <w:t xml:space="preserve">ATBM P10 MVOLT R2 3K MP NL P7 RFD308954. </w:t>
      </w:r>
      <w:r w:rsidRPr="00F1753F">
        <w:rPr>
          <w:rFonts w:ascii="Times New Roman" w:eastAsia="Times New Roman" w:hAnsi="Times New Roman" w:cs="Times New Roman"/>
          <w:bCs/>
          <w:sz w:val="24"/>
          <w:szCs w:val="24"/>
        </w:rPr>
        <w:t>Includes a standard 5-year warranty.</w:t>
      </w:r>
    </w:p>
    <w:p w14:paraId="388D8546" w14:textId="77777777" w:rsidR="00397D40" w:rsidRPr="000142B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39"/>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48"/>
          <w:sz w:val="24"/>
          <w:szCs w:val="24"/>
        </w:rPr>
        <w:t xml:space="preserve"> </w:t>
      </w:r>
      <w:r w:rsidRPr="000142B3">
        <w:rPr>
          <w:rFonts w:ascii="Times New Roman" w:eastAsia="Times New Roman" w:hAnsi="Times New Roman" w:cs="Times New Roman"/>
          <w:sz w:val="24"/>
          <w:szCs w:val="24"/>
        </w:rPr>
        <w:t>installed</w:t>
      </w:r>
      <w:r w:rsidRPr="000142B3">
        <w:rPr>
          <w:rFonts w:ascii="Times New Roman" w:eastAsia="Times New Roman" w:hAnsi="Times New Roman" w:cs="Times New Roman"/>
          <w:spacing w:val="42"/>
          <w:sz w:val="24"/>
          <w:szCs w:val="24"/>
        </w:rPr>
        <w:t xml:space="preserve"> </w:t>
      </w:r>
      <w:r w:rsidRPr="000142B3">
        <w:rPr>
          <w:rFonts w:ascii="Times New Roman" w:eastAsia="Times New Roman" w:hAnsi="Times New Roman" w:cs="Times New Roman"/>
          <w:sz w:val="24"/>
          <w:szCs w:val="24"/>
        </w:rPr>
        <w:t>level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47"/>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include</w:t>
      </w:r>
      <w:r w:rsidRPr="000142B3">
        <w:rPr>
          <w:rFonts w:ascii="Times New Roman" w:eastAsia="Times New Roman" w:hAnsi="Times New Roman" w:cs="Times New Roman"/>
          <w:spacing w:val="43"/>
          <w:sz w:val="24"/>
          <w:szCs w:val="24"/>
        </w:rPr>
        <w:t xml:space="preserve"> </w:t>
      </w:r>
      <w:r w:rsidRPr="000142B3">
        <w:rPr>
          <w:rFonts w:ascii="Times New Roman" w:eastAsia="Times New Roman" w:hAnsi="Times New Roman" w:cs="Times New Roman"/>
          <w:sz w:val="24"/>
          <w:szCs w:val="24"/>
        </w:rPr>
        <w:t>a</w:t>
      </w:r>
      <w:r w:rsidRPr="000142B3">
        <w:rPr>
          <w:rFonts w:ascii="Times New Roman" w:eastAsia="Times New Roman" w:hAnsi="Times New Roman" w:cs="Times New Roman"/>
          <w:spacing w:val="49"/>
          <w:sz w:val="24"/>
          <w:szCs w:val="24"/>
        </w:rPr>
        <w:t xml:space="preserve"> </w:t>
      </w:r>
      <w:r w:rsidRPr="000142B3">
        <w:rPr>
          <w:rFonts w:ascii="Times New Roman" w:eastAsia="Times New Roman" w:hAnsi="Times New Roman" w:cs="Times New Roman"/>
          <w:sz w:val="24"/>
          <w:szCs w:val="24"/>
        </w:rPr>
        <w:t>la</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w:t>
      </w:r>
      <w:r w:rsidRPr="000142B3">
        <w:rPr>
          <w:rFonts w:ascii="Times New Roman" w:eastAsia="Times New Roman" w:hAnsi="Times New Roman" w:cs="Times New Roman"/>
          <w:spacing w:val="4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47"/>
          <w:sz w:val="24"/>
          <w:szCs w:val="24"/>
        </w:rPr>
        <w:t xml:space="preserve"> </w:t>
      </w:r>
      <w:r w:rsidRPr="000142B3">
        <w:rPr>
          <w:rFonts w:ascii="Times New Roman" w:eastAsia="Times New Roman" w:hAnsi="Times New Roman" w:cs="Times New Roman"/>
          <w:sz w:val="24"/>
          <w:szCs w:val="24"/>
        </w:rPr>
        <w:t>photocell.</w:t>
      </w:r>
      <w:r w:rsidRPr="000142B3">
        <w:rPr>
          <w:rFonts w:ascii="Times New Roman" w:eastAsia="Times New Roman" w:hAnsi="Times New Roman" w:cs="Times New Roman"/>
          <w:spacing w:val="40"/>
          <w:sz w:val="24"/>
          <w:szCs w:val="24"/>
        </w:rPr>
        <w:t xml:space="preserve"> </w:t>
      </w:r>
      <w:proofErr w:type="gramStart"/>
      <w:r w:rsidRPr="000142B3">
        <w:rPr>
          <w:rFonts w:ascii="Times New Roman" w:eastAsia="Times New Roman" w:hAnsi="Times New Roman" w:cs="Times New Roman"/>
          <w:sz w:val="24"/>
          <w:szCs w:val="24"/>
        </w:rPr>
        <w:t>Contractor</w:t>
      </w:r>
      <w:proofErr w:type="gramEnd"/>
      <w:r w:rsidRPr="000142B3">
        <w:rPr>
          <w:rFonts w:ascii="Times New Roman" w:eastAsia="Times New Roman" w:hAnsi="Times New Roman" w:cs="Times New Roman"/>
          <w:spacing w:val="40"/>
          <w:sz w:val="24"/>
          <w:szCs w:val="24"/>
        </w:rPr>
        <w:t xml:space="preserve"> </w:t>
      </w:r>
      <w:proofErr w:type="gramStart"/>
      <w:r w:rsidRPr="000142B3">
        <w:rPr>
          <w:rFonts w:ascii="Times New Roman" w:eastAsia="Times New Roman" w:hAnsi="Times New Roman" w:cs="Times New Roman"/>
          <w:sz w:val="24"/>
          <w:szCs w:val="24"/>
        </w:rPr>
        <w:t>shall</w:t>
      </w:r>
      <w:proofErr w:type="gramEnd"/>
      <w:r w:rsidRPr="000142B3">
        <w:rPr>
          <w:rFonts w:ascii="Times New Roman" w:eastAsia="Times New Roman" w:hAnsi="Times New Roman" w:cs="Times New Roman"/>
          <w:sz w:val="24"/>
          <w:szCs w:val="24"/>
        </w:rPr>
        <w:t xml:space="preserve"> </w:t>
      </w:r>
      <w:proofErr w:type="gramStart"/>
      <w:r w:rsidRPr="000142B3">
        <w:rPr>
          <w:rFonts w:ascii="Times New Roman" w:eastAsia="Times New Roman" w:hAnsi="Times New Roman" w:cs="Times New Roman"/>
          <w:sz w:val="24"/>
          <w:szCs w:val="24"/>
        </w:rPr>
        <w:t>assure</w:t>
      </w:r>
      <w:proofErr w:type="gramEnd"/>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that</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are</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free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of</w:t>
      </w:r>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dust,</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dirt</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or</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any</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other</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substance, which</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would</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i</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pair</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the output</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of 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light</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prior</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to</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leaving</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site.</w:t>
      </w:r>
    </w:p>
    <w:p w14:paraId="283E9C22" w14:textId="77777777" w:rsidR="00397D40" w:rsidRPr="000142B3" w:rsidRDefault="00397D40" w:rsidP="00397D40">
      <w:pPr>
        <w:spacing w:after="0" w:line="240" w:lineRule="auto"/>
        <w:jc w:val="both"/>
        <w:rPr>
          <w:rFonts w:ascii="Times New Roman" w:eastAsia="Times New Roman" w:hAnsi="Times New Roman" w:cs="Times New Roman"/>
          <w:sz w:val="24"/>
          <w:szCs w:val="24"/>
        </w:rPr>
      </w:pPr>
    </w:p>
    <w:p w14:paraId="04F885B1" w14:textId="77777777" w:rsidR="00397D40" w:rsidRPr="000142B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with</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ulti-tap ballast</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rewired or</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reconnected</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to</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atch</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voltage supplied</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by 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electric</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utility</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co</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pany.</w:t>
      </w:r>
    </w:p>
    <w:bookmarkEnd w:id="1"/>
    <w:p w14:paraId="4D2D99C3" w14:textId="77777777" w:rsidR="00397D40" w:rsidRDefault="00397D40" w:rsidP="00397D40">
      <w:pPr>
        <w:spacing w:after="0" w:line="240" w:lineRule="auto"/>
        <w:jc w:val="both"/>
        <w:rPr>
          <w:rFonts w:ascii="Times New Roman" w:eastAsia="Times New Roman" w:hAnsi="Times New Roman" w:cs="Times New Roman"/>
          <w:sz w:val="24"/>
          <w:szCs w:val="24"/>
        </w:rPr>
      </w:pPr>
    </w:p>
    <w:p w14:paraId="6970AC19" w14:textId="354D9626" w:rsidR="00397D40" w:rsidRPr="004E1B03" w:rsidRDefault="00397D40" w:rsidP="00397D40">
      <w:pPr>
        <w:spacing w:after="0" w:line="240" w:lineRule="auto"/>
        <w:jc w:val="both"/>
        <w:rPr>
          <w:rFonts w:ascii="Times New Roman" w:eastAsia="Times New Roman" w:hAnsi="Times New Roman" w:cs="Times New Roman"/>
          <w:sz w:val="24"/>
          <w:szCs w:val="24"/>
        </w:rPr>
      </w:pPr>
      <w:r w:rsidRPr="000142B3">
        <w:rPr>
          <w:rFonts w:ascii="Times New Roman" w:eastAsia="Times New Roman" w:hAnsi="Times New Roman" w:cs="Times New Roman"/>
          <w:sz w:val="24"/>
          <w:szCs w:val="24"/>
        </w:rPr>
        <w:t>If</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lu</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pacing w:val="1"/>
          <w:sz w:val="24"/>
          <w:szCs w:val="24"/>
        </w:rPr>
        <w:t>i</w:t>
      </w:r>
      <w:r w:rsidRPr="000142B3">
        <w:rPr>
          <w:rFonts w:ascii="Times New Roman" w:eastAsia="Times New Roman" w:hAnsi="Times New Roman" w:cs="Times New Roman"/>
          <w:sz w:val="24"/>
          <w:szCs w:val="24"/>
        </w:rPr>
        <w:t>naires are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10"/>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city</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supplied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from</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stock</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with</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a</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la</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p</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photocell</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 xml:space="preserve">each </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ay</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furnished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in</w:t>
      </w:r>
      <w:r w:rsidRPr="000142B3">
        <w:rPr>
          <w:rFonts w:ascii="Times New Roman" w:eastAsia="Times New Roman" w:hAnsi="Times New Roman" w:cs="Times New Roman"/>
          <w:spacing w:val="6"/>
          <w:sz w:val="24"/>
          <w:szCs w:val="24"/>
        </w:rPr>
        <w:t xml:space="preserve"> </w:t>
      </w:r>
      <w:r w:rsidRPr="000142B3">
        <w:rPr>
          <w:rFonts w:ascii="Times New Roman" w:eastAsia="Times New Roman" w:hAnsi="Times New Roman" w:cs="Times New Roman"/>
          <w:sz w:val="24"/>
          <w:szCs w:val="24"/>
        </w:rPr>
        <w:t>separate cartons</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asse</w:t>
      </w:r>
      <w:r w:rsidRPr="000142B3">
        <w:rPr>
          <w:rFonts w:ascii="Times New Roman" w:eastAsia="Times New Roman" w:hAnsi="Times New Roman" w:cs="Times New Roman"/>
          <w:spacing w:val="-2"/>
          <w:sz w:val="24"/>
          <w:szCs w:val="24"/>
        </w:rPr>
        <w:t>m</w:t>
      </w:r>
      <w:r w:rsidRPr="000142B3">
        <w:rPr>
          <w:rFonts w:ascii="Times New Roman" w:eastAsia="Times New Roman" w:hAnsi="Times New Roman" w:cs="Times New Roman"/>
          <w:sz w:val="24"/>
          <w:szCs w:val="24"/>
        </w:rPr>
        <w:t>bled</w:t>
      </w:r>
      <w:r w:rsidRPr="000142B3">
        <w:rPr>
          <w:rFonts w:ascii="Times New Roman" w:eastAsia="Times New Roman" w:hAnsi="Times New Roman" w:cs="Times New Roman"/>
          <w:spacing w:val="-1"/>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 xml:space="preserve">contractor. </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contractor</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2"/>
          <w:sz w:val="24"/>
          <w:szCs w:val="24"/>
        </w:rPr>
        <w:t xml:space="preserve"> </w:t>
      </w:r>
      <w:r w:rsidRPr="000142B3">
        <w:rPr>
          <w:rFonts w:ascii="Times New Roman" w:eastAsia="Times New Roman" w:hAnsi="Times New Roman" w:cs="Times New Roman"/>
          <w:sz w:val="24"/>
          <w:szCs w:val="24"/>
        </w:rPr>
        <w:t>pick up</w:t>
      </w:r>
      <w:r w:rsidRPr="000142B3">
        <w:rPr>
          <w:rFonts w:ascii="Times New Roman" w:eastAsia="Times New Roman" w:hAnsi="Times New Roman" w:cs="Times New Roman"/>
          <w:spacing w:val="12"/>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products</w:t>
      </w:r>
      <w:r w:rsidRPr="000142B3">
        <w:rPr>
          <w:rFonts w:ascii="Times New Roman" w:eastAsia="Times New Roman" w:hAnsi="Times New Roman" w:cs="Times New Roman"/>
          <w:spacing w:val="4"/>
          <w:sz w:val="24"/>
          <w:szCs w:val="24"/>
        </w:rPr>
        <w:t xml:space="preserve"> </w:t>
      </w:r>
      <w:r w:rsidRPr="000142B3">
        <w:rPr>
          <w:rFonts w:ascii="Times New Roman" w:eastAsia="Times New Roman" w:hAnsi="Times New Roman" w:cs="Times New Roman"/>
          <w:sz w:val="24"/>
          <w:szCs w:val="24"/>
        </w:rPr>
        <w:t>from</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city</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storage</w:t>
      </w:r>
      <w:r w:rsidRPr="000142B3">
        <w:rPr>
          <w:rFonts w:ascii="Times New Roman" w:eastAsia="Times New Roman" w:hAnsi="Times New Roman" w:cs="Times New Roman"/>
          <w:spacing w:val="5"/>
          <w:sz w:val="24"/>
          <w:szCs w:val="24"/>
        </w:rPr>
        <w:t xml:space="preserve"> </w:t>
      </w:r>
      <w:r w:rsidRPr="000142B3">
        <w:rPr>
          <w:rFonts w:ascii="Times New Roman" w:eastAsia="Times New Roman" w:hAnsi="Times New Roman" w:cs="Times New Roman"/>
          <w:sz w:val="24"/>
          <w:szCs w:val="24"/>
        </w:rPr>
        <w:t>and</w:t>
      </w:r>
      <w:r w:rsidRPr="000142B3">
        <w:rPr>
          <w:rFonts w:ascii="Times New Roman" w:eastAsia="Times New Roman" w:hAnsi="Times New Roman" w:cs="Times New Roman"/>
          <w:spacing w:val="8"/>
          <w:sz w:val="24"/>
          <w:szCs w:val="24"/>
        </w:rPr>
        <w:t xml:space="preserve"> </w:t>
      </w:r>
      <w:r w:rsidRPr="000142B3">
        <w:rPr>
          <w:rFonts w:ascii="Times New Roman" w:eastAsia="Times New Roman" w:hAnsi="Times New Roman" w:cs="Times New Roman"/>
          <w:sz w:val="24"/>
          <w:szCs w:val="24"/>
        </w:rPr>
        <w:t>shall</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be</w:t>
      </w:r>
      <w:r w:rsidRPr="000142B3">
        <w:rPr>
          <w:rFonts w:ascii="Times New Roman" w:eastAsia="Times New Roman" w:hAnsi="Times New Roman" w:cs="Times New Roman"/>
          <w:spacing w:val="9"/>
          <w:sz w:val="24"/>
          <w:szCs w:val="24"/>
        </w:rPr>
        <w:t xml:space="preserve"> </w:t>
      </w:r>
      <w:r w:rsidRPr="000142B3">
        <w:rPr>
          <w:rFonts w:ascii="Times New Roman" w:eastAsia="Times New Roman" w:hAnsi="Times New Roman" w:cs="Times New Roman"/>
          <w:sz w:val="24"/>
          <w:szCs w:val="24"/>
        </w:rPr>
        <w:t>responsible for</w:t>
      </w:r>
      <w:r w:rsidRPr="000142B3">
        <w:rPr>
          <w:rFonts w:ascii="Times New Roman" w:eastAsia="Times New Roman" w:hAnsi="Times New Roman" w:cs="Times New Roman"/>
          <w:spacing w:val="11"/>
          <w:sz w:val="24"/>
          <w:szCs w:val="24"/>
        </w:rPr>
        <w:t xml:space="preserve"> </w:t>
      </w:r>
      <w:r w:rsidRPr="000142B3">
        <w:rPr>
          <w:rFonts w:ascii="Times New Roman" w:eastAsia="Times New Roman" w:hAnsi="Times New Roman" w:cs="Times New Roman"/>
          <w:sz w:val="24"/>
          <w:szCs w:val="24"/>
        </w:rPr>
        <w:t>their</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care</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until</w:t>
      </w:r>
      <w:r w:rsidRPr="000142B3">
        <w:rPr>
          <w:rFonts w:ascii="Times New Roman" w:eastAsia="Times New Roman" w:hAnsi="Times New Roman" w:cs="Times New Roman"/>
          <w:spacing w:val="7"/>
          <w:sz w:val="24"/>
          <w:szCs w:val="24"/>
        </w:rPr>
        <w:t xml:space="preserve"> </w:t>
      </w:r>
      <w:r w:rsidRPr="000142B3">
        <w:rPr>
          <w:rFonts w:ascii="Times New Roman" w:eastAsia="Times New Roman" w:hAnsi="Times New Roman" w:cs="Times New Roman"/>
          <w:sz w:val="24"/>
          <w:szCs w:val="24"/>
        </w:rPr>
        <w:t>installed</w:t>
      </w:r>
      <w:r w:rsidRPr="000142B3">
        <w:rPr>
          <w:rFonts w:ascii="Times New Roman" w:eastAsia="Times New Roman" w:hAnsi="Times New Roman" w:cs="Times New Roman"/>
          <w:spacing w:val="3"/>
          <w:sz w:val="24"/>
          <w:szCs w:val="24"/>
        </w:rPr>
        <w:t xml:space="preserve"> </w:t>
      </w:r>
      <w:r w:rsidRPr="000142B3">
        <w:rPr>
          <w:rFonts w:ascii="Times New Roman" w:eastAsia="Times New Roman" w:hAnsi="Times New Roman" w:cs="Times New Roman"/>
          <w:sz w:val="24"/>
          <w:szCs w:val="24"/>
        </w:rPr>
        <w:t>and accepted</w:t>
      </w:r>
      <w:r w:rsidRPr="000142B3">
        <w:rPr>
          <w:rFonts w:ascii="Times New Roman" w:eastAsia="Times New Roman" w:hAnsi="Times New Roman" w:cs="Times New Roman"/>
          <w:spacing w:val="18"/>
          <w:sz w:val="24"/>
          <w:szCs w:val="24"/>
        </w:rPr>
        <w:t xml:space="preserve"> </w:t>
      </w:r>
      <w:r w:rsidRPr="000142B3">
        <w:rPr>
          <w:rFonts w:ascii="Times New Roman" w:eastAsia="Times New Roman" w:hAnsi="Times New Roman" w:cs="Times New Roman"/>
          <w:sz w:val="24"/>
          <w:szCs w:val="24"/>
        </w:rPr>
        <w:t>by</w:t>
      </w:r>
      <w:r w:rsidRPr="000142B3">
        <w:rPr>
          <w:rFonts w:ascii="Times New Roman" w:eastAsia="Times New Roman" w:hAnsi="Times New Roman" w:cs="Times New Roman"/>
          <w:spacing w:val="25"/>
          <w:sz w:val="24"/>
          <w:szCs w:val="24"/>
        </w:rPr>
        <w:t xml:space="preserve"> </w:t>
      </w:r>
      <w:r w:rsidRPr="000142B3">
        <w:rPr>
          <w:rFonts w:ascii="Times New Roman" w:eastAsia="Times New Roman" w:hAnsi="Times New Roman" w:cs="Times New Roman"/>
          <w:sz w:val="24"/>
          <w:szCs w:val="24"/>
        </w:rPr>
        <w:t>the</w:t>
      </w:r>
      <w:r w:rsidRPr="000142B3">
        <w:rPr>
          <w:rFonts w:ascii="Times New Roman" w:eastAsia="Times New Roman" w:hAnsi="Times New Roman" w:cs="Times New Roman"/>
          <w:spacing w:val="22"/>
          <w:sz w:val="24"/>
          <w:szCs w:val="24"/>
        </w:rPr>
        <w:t xml:space="preserve"> </w:t>
      </w:r>
      <w:r w:rsidRPr="004E1B03">
        <w:rPr>
          <w:rFonts w:ascii="Times New Roman" w:eastAsia="Times New Roman" w:hAnsi="Times New Roman" w:cs="Times New Roman"/>
          <w:sz w:val="24"/>
          <w:szCs w:val="24"/>
        </w:rPr>
        <w:t xml:space="preserve">city. </w:t>
      </w:r>
      <w:r w:rsidRPr="004E1B03">
        <w:rPr>
          <w:rFonts w:ascii="Times New Roman" w:eastAsia="Times New Roman" w:hAnsi="Times New Roman" w:cs="Times New Roman"/>
          <w:spacing w:val="47"/>
          <w:sz w:val="24"/>
          <w:szCs w:val="24"/>
        </w:rPr>
        <w:t xml:space="preserve"> </w:t>
      </w:r>
      <w:r w:rsidRPr="004E1B03">
        <w:rPr>
          <w:rFonts w:ascii="Times New Roman" w:eastAsia="Times New Roman" w:hAnsi="Times New Roman" w:cs="Times New Roman"/>
          <w:sz w:val="24"/>
          <w:szCs w:val="24"/>
        </w:rPr>
        <w:t>If</w:t>
      </w:r>
      <w:r w:rsidRPr="004E1B03">
        <w:rPr>
          <w:rFonts w:ascii="Times New Roman" w:eastAsia="Times New Roman" w:hAnsi="Times New Roman" w:cs="Times New Roman"/>
          <w:spacing w:val="25"/>
          <w:sz w:val="24"/>
          <w:szCs w:val="24"/>
        </w:rPr>
        <w:t xml:space="preserve"> </w:t>
      </w:r>
      <w:r w:rsidRPr="004E1B03">
        <w:rPr>
          <w:rFonts w:ascii="Times New Roman" w:eastAsia="Times New Roman" w:hAnsi="Times New Roman" w:cs="Times New Roman"/>
          <w:sz w:val="24"/>
          <w:szCs w:val="24"/>
        </w:rPr>
        <w:t>a</w:t>
      </w:r>
      <w:r w:rsidRPr="004E1B03">
        <w:rPr>
          <w:rFonts w:ascii="Times New Roman" w:eastAsia="Times New Roman" w:hAnsi="Times New Roman" w:cs="Times New Roman"/>
          <w:spacing w:val="24"/>
          <w:sz w:val="24"/>
          <w:szCs w:val="24"/>
        </w:rPr>
        <w:t xml:space="preserve"> </w:t>
      </w:r>
      <w:r w:rsidRPr="004E1B03">
        <w:rPr>
          <w:rFonts w:ascii="Times New Roman" w:eastAsia="Times New Roman" w:hAnsi="Times New Roman" w:cs="Times New Roman"/>
          <w:sz w:val="24"/>
          <w:szCs w:val="24"/>
        </w:rPr>
        <w:t>product</w:t>
      </w:r>
      <w:r w:rsidRPr="004E1B03">
        <w:rPr>
          <w:rFonts w:ascii="Times New Roman" w:eastAsia="Times New Roman" w:hAnsi="Times New Roman" w:cs="Times New Roman"/>
          <w:spacing w:val="18"/>
          <w:sz w:val="24"/>
          <w:szCs w:val="24"/>
        </w:rPr>
        <w:t xml:space="preserve"> </w:t>
      </w:r>
      <w:r w:rsidRPr="004E1B03">
        <w:rPr>
          <w:rFonts w:ascii="Times New Roman" w:eastAsia="Times New Roman" w:hAnsi="Times New Roman" w:cs="Times New Roman"/>
          <w:sz w:val="24"/>
          <w:szCs w:val="24"/>
        </w:rPr>
        <w:t>furnished</w:t>
      </w:r>
      <w:r w:rsidRPr="004E1B03">
        <w:rPr>
          <w:rFonts w:ascii="Times New Roman" w:eastAsia="Times New Roman" w:hAnsi="Times New Roman" w:cs="Times New Roman"/>
          <w:spacing w:val="16"/>
          <w:sz w:val="24"/>
          <w:szCs w:val="24"/>
        </w:rPr>
        <w:t xml:space="preserve"> </w:t>
      </w:r>
      <w:r w:rsidRPr="004E1B03">
        <w:rPr>
          <w:rFonts w:ascii="Times New Roman" w:eastAsia="Times New Roman" w:hAnsi="Times New Roman" w:cs="Times New Roman"/>
          <w:sz w:val="24"/>
          <w:szCs w:val="24"/>
        </w:rPr>
        <w:t>by</w:t>
      </w:r>
      <w:r w:rsidRPr="004E1B03">
        <w:rPr>
          <w:rFonts w:ascii="Times New Roman" w:eastAsia="Times New Roman" w:hAnsi="Times New Roman" w:cs="Times New Roman"/>
          <w:spacing w:val="25"/>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22"/>
          <w:sz w:val="24"/>
          <w:szCs w:val="24"/>
        </w:rPr>
        <w:t xml:space="preserve"> </w:t>
      </w:r>
      <w:r w:rsidRPr="004E1B03">
        <w:rPr>
          <w:rFonts w:ascii="Times New Roman" w:eastAsia="Times New Roman" w:hAnsi="Times New Roman" w:cs="Times New Roman"/>
          <w:sz w:val="24"/>
          <w:szCs w:val="24"/>
        </w:rPr>
        <w:t>city</w:t>
      </w:r>
      <w:r w:rsidRPr="004E1B03">
        <w:rPr>
          <w:rFonts w:ascii="Times New Roman" w:eastAsia="Times New Roman" w:hAnsi="Times New Roman" w:cs="Times New Roman"/>
          <w:spacing w:val="21"/>
          <w:sz w:val="24"/>
          <w:szCs w:val="24"/>
        </w:rPr>
        <w:t xml:space="preserve"> </w:t>
      </w:r>
      <w:r w:rsidRPr="004E1B03">
        <w:rPr>
          <w:rFonts w:ascii="Times New Roman" w:eastAsia="Times New Roman" w:hAnsi="Times New Roman" w:cs="Times New Roman"/>
          <w:sz w:val="24"/>
          <w:szCs w:val="24"/>
        </w:rPr>
        <w:t>is</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defective,</w:t>
      </w:r>
      <w:r w:rsidRPr="004E1B03">
        <w:rPr>
          <w:rFonts w:ascii="Times New Roman" w:eastAsia="Times New Roman" w:hAnsi="Times New Roman" w:cs="Times New Roman"/>
          <w:spacing w:val="16"/>
          <w:sz w:val="24"/>
          <w:szCs w:val="24"/>
        </w:rPr>
        <w:t xml:space="preserve"> </w:t>
      </w:r>
      <w:r w:rsidRPr="004E1B03">
        <w:rPr>
          <w:rFonts w:ascii="Times New Roman" w:eastAsia="Times New Roman" w:hAnsi="Times New Roman" w:cs="Times New Roman"/>
          <w:sz w:val="24"/>
          <w:szCs w:val="24"/>
        </w:rPr>
        <w:t>it</w:t>
      </w:r>
      <w:r w:rsidRPr="004E1B03">
        <w:rPr>
          <w:rFonts w:ascii="Times New Roman" w:eastAsia="Times New Roman" w:hAnsi="Times New Roman" w:cs="Times New Roman"/>
          <w:spacing w:val="24"/>
          <w:sz w:val="24"/>
          <w:szCs w:val="24"/>
        </w:rPr>
        <w:t xml:space="preserve"> </w:t>
      </w:r>
      <w:r w:rsidRPr="004E1B03">
        <w:rPr>
          <w:rFonts w:ascii="Times New Roman" w:eastAsia="Times New Roman" w:hAnsi="Times New Roman" w:cs="Times New Roman"/>
          <w:sz w:val="24"/>
          <w:szCs w:val="24"/>
        </w:rPr>
        <w:t>shall</w:t>
      </w:r>
      <w:r w:rsidRPr="004E1B03">
        <w:rPr>
          <w:rFonts w:ascii="Times New Roman" w:eastAsia="Times New Roman" w:hAnsi="Times New Roman" w:cs="Times New Roman"/>
          <w:spacing w:val="20"/>
          <w:sz w:val="24"/>
          <w:szCs w:val="24"/>
        </w:rPr>
        <w:t xml:space="preserve"> </w:t>
      </w:r>
      <w:r w:rsidRPr="004E1B03">
        <w:rPr>
          <w:rFonts w:ascii="Times New Roman" w:eastAsia="Times New Roman" w:hAnsi="Times New Roman" w:cs="Times New Roman"/>
          <w:sz w:val="24"/>
          <w:szCs w:val="24"/>
        </w:rPr>
        <w:t>be</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replaced</w:t>
      </w:r>
      <w:r w:rsidRPr="004E1B03">
        <w:rPr>
          <w:rFonts w:ascii="Times New Roman" w:eastAsia="Times New Roman" w:hAnsi="Times New Roman" w:cs="Times New Roman"/>
          <w:spacing w:val="17"/>
          <w:sz w:val="24"/>
          <w:szCs w:val="24"/>
        </w:rPr>
        <w:t xml:space="preserve"> </w:t>
      </w:r>
      <w:r w:rsidRPr="004E1B03">
        <w:rPr>
          <w:rFonts w:ascii="Times New Roman" w:eastAsia="Times New Roman" w:hAnsi="Times New Roman" w:cs="Times New Roman"/>
          <w:sz w:val="24"/>
          <w:szCs w:val="24"/>
        </w:rPr>
        <w:t>at</w:t>
      </w:r>
      <w:r w:rsidRPr="004E1B03">
        <w:rPr>
          <w:rFonts w:ascii="Times New Roman" w:eastAsia="Times New Roman" w:hAnsi="Times New Roman" w:cs="Times New Roman"/>
          <w:spacing w:val="23"/>
          <w:sz w:val="24"/>
          <w:szCs w:val="24"/>
        </w:rPr>
        <w:t xml:space="preserve"> </w:t>
      </w:r>
      <w:r w:rsidRPr="004E1B03">
        <w:rPr>
          <w:rFonts w:ascii="Times New Roman" w:eastAsia="Times New Roman" w:hAnsi="Times New Roman" w:cs="Times New Roman"/>
          <w:sz w:val="24"/>
          <w:szCs w:val="24"/>
        </w:rPr>
        <w:t>no expense</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to</w:t>
      </w:r>
      <w:r w:rsidRPr="004E1B03">
        <w:rPr>
          <w:rFonts w:ascii="Times New Roman" w:eastAsia="Times New Roman" w:hAnsi="Times New Roman" w:cs="Times New Roman"/>
          <w:spacing w:val="2"/>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contractor.</w:t>
      </w:r>
      <w:r w:rsidRPr="004E1B03">
        <w:rPr>
          <w:rFonts w:ascii="Times New Roman" w:eastAsia="Times New Roman" w:hAnsi="Times New Roman" w:cs="Times New Roman"/>
          <w:spacing w:val="58"/>
          <w:sz w:val="24"/>
          <w:szCs w:val="24"/>
        </w:rPr>
        <w:t xml:space="preserve"> </w:t>
      </w:r>
      <w:r w:rsidRPr="004E1B03">
        <w:rPr>
          <w:rFonts w:ascii="Times New Roman" w:eastAsia="Times New Roman" w:hAnsi="Times New Roman" w:cs="Times New Roman"/>
          <w:sz w:val="24"/>
          <w:szCs w:val="24"/>
        </w:rPr>
        <w:t>Products</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da</w:t>
      </w:r>
      <w:r w:rsidRPr="004E1B03">
        <w:rPr>
          <w:rFonts w:ascii="Times New Roman" w:eastAsia="Times New Roman" w:hAnsi="Times New Roman" w:cs="Times New Roman"/>
          <w:spacing w:val="-2"/>
          <w:sz w:val="24"/>
          <w:szCs w:val="24"/>
        </w:rPr>
        <w:t>m</w:t>
      </w:r>
      <w:r w:rsidRPr="004E1B03">
        <w:rPr>
          <w:rFonts w:ascii="Times New Roman" w:eastAsia="Times New Roman" w:hAnsi="Times New Roman" w:cs="Times New Roman"/>
          <w:sz w:val="24"/>
          <w:szCs w:val="24"/>
        </w:rPr>
        <w:t>aged</w:t>
      </w:r>
      <w:r w:rsidRPr="004E1B03">
        <w:rPr>
          <w:rFonts w:ascii="Times New Roman" w:eastAsia="Times New Roman" w:hAnsi="Times New Roman" w:cs="Times New Roman"/>
          <w:spacing w:val="-5"/>
          <w:sz w:val="24"/>
          <w:szCs w:val="24"/>
        </w:rPr>
        <w:t xml:space="preserve"> </w:t>
      </w:r>
      <w:r w:rsidRPr="004E1B03">
        <w:rPr>
          <w:rFonts w:ascii="Times New Roman" w:eastAsia="Times New Roman" w:hAnsi="Times New Roman" w:cs="Times New Roman"/>
          <w:sz w:val="24"/>
          <w:szCs w:val="24"/>
        </w:rPr>
        <w:t>or</w:t>
      </w:r>
      <w:r w:rsidRPr="004E1B03">
        <w:rPr>
          <w:rFonts w:ascii="Times New Roman" w:eastAsia="Times New Roman" w:hAnsi="Times New Roman" w:cs="Times New Roman"/>
          <w:spacing w:val="3"/>
          <w:sz w:val="24"/>
          <w:szCs w:val="24"/>
        </w:rPr>
        <w:t xml:space="preserve"> </w:t>
      </w:r>
      <w:r w:rsidRPr="004E1B03">
        <w:rPr>
          <w:rFonts w:ascii="Times New Roman" w:eastAsia="Times New Roman" w:hAnsi="Times New Roman" w:cs="Times New Roman"/>
          <w:sz w:val="24"/>
          <w:szCs w:val="24"/>
        </w:rPr>
        <w:t>rendered</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non-working</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by</w:t>
      </w:r>
      <w:r w:rsidRPr="004E1B03">
        <w:rPr>
          <w:rFonts w:ascii="Times New Roman" w:eastAsia="Times New Roman" w:hAnsi="Times New Roman" w:cs="Times New Roman"/>
          <w:spacing w:val="4"/>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contractor</w:t>
      </w:r>
      <w:r w:rsidRPr="004E1B03">
        <w:rPr>
          <w:rFonts w:ascii="Times New Roman" w:eastAsia="Times New Roman" w:hAnsi="Times New Roman" w:cs="Times New Roman"/>
          <w:spacing w:val="-6"/>
          <w:sz w:val="24"/>
          <w:szCs w:val="24"/>
        </w:rPr>
        <w:t xml:space="preserve"> </w:t>
      </w:r>
      <w:r w:rsidRPr="004E1B03">
        <w:rPr>
          <w:rFonts w:ascii="Times New Roman" w:eastAsia="Times New Roman" w:hAnsi="Times New Roman" w:cs="Times New Roman"/>
          <w:sz w:val="24"/>
          <w:szCs w:val="24"/>
        </w:rPr>
        <w:t>shall</w:t>
      </w:r>
      <w:r w:rsidRPr="004E1B03">
        <w:rPr>
          <w:rFonts w:ascii="Times New Roman" w:eastAsia="Times New Roman" w:hAnsi="Times New Roman" w:cs="Times New Roman"/>
          <w:spacing w:val="-1"/>
          <w:sz w:val="24"/>
          <w:szCs w:val="24"/>
        </w:rPr>
        <w:t xml:space="preserve"> </w:t>
      </w:r>
      <w:r w:rsidRPr="004E1B03">
        <w:rPr>
          <w:rFonts w:ascii="Times New Roman" w:eastAsia="Times New Roman" w:hAnsi="Times New Roman" w:cs="Times New Roman"/>
          <w:sz w:val="24"/>
          <w:szCs w:val="24"/>
        </w:rPr>
        <w:t>be replaced</w:t>
      </w:r>
      <w:r w:rsidRPr="004E1B03">
        <w:rPr>
          <w:rFonts w:ascii="Times New Roman" w:eastAsia="Times New Roman" w:hAnsi="Times New Roman" w:cs="Times New Roman"/>
          <w:spacing w:val="-8"/>
          <w:sz w:val="24"/>
          <w:szCs w:val="24"/>
        </w:rPr>
        <w:t xml:space="preserve"> </w:t>
      </w:r>
      <w:r w:rsidRPr="004E1B03">
        <w:rPr>
          <w:rFonts w:ascii="Times New Roman" w:eastAsia="Times New Roman" w:hAnsi="Times New Roman" w:cs="Times New Roman"/>
          <w:sz w:val="24"/>
          <w:szCs w:val="24"/>
        </w:rPr>
        <w:t>at</w:t>
      </w:r>
      <w:r w:rsidRPr="004E1B03">
        <w:rPr>
          <w:rFonts w:ascii="Times New Roman" w:eastAsia="Times New Roman" w:hAnsi="Times New Roman" w:cs="Times New Roman"/>
          <w:spacing w:val="-2"/>
          <w:sz w:val="24"/>
          <w:szCs w:val="24"/>
        </w:rPr>
        <w:t xml:space="preserve"> </w:t>
      </w:r>
      <w:r w:rsidRPr="004E1B03">
        <w:rPr>
          <w:rFonts w:ascii="Times New Roman" w:eastAsia="Times New Roman" w:hAnsi="Times New Roman" w:cs="Times New Roman"/>
          <w:sz w:val="24"/>
          <w:szCs w:val="24"/>
        </w:rPr>
        <w:t>the</w:t>
      </w:r>
      <w:r w:rsidRPr="004E1B03">
        <w:rPr>
          <w:rFonts w:ascii="Times New Roman" w:eastAsia="Times New Roman" w:hAnsi="Times New Roman" w:cs="Times New Roman"/>
          <w:spacing w:val="-3"/>
          <w:sz w:val="24"/>
          <w:szCs w:val="24"/>
        </w:rPr>
        <w:t xml:space="preserve"> </w:t>
      </w:r>
      <w:r w:rsidRPr="004E1B03">
        <w:rPr>
          <w:rFonts w:ascii="Times New Roman" w:eastAsia="Times New Roman" w:hAnsi="Times New Roman" w:cs="Times New Roman"/>
          <w:sz w:val="24"/>
          <w:szCs w:val="24"/>
        </w:rPr>
        <w:t>contractor’s</w:t>
      </w:r>
      <w:r w:rsidRPr="004E1B03">
        <w:rPr>
          <w:rFonts w:ascii="Times New Roman" w:eastAsia="Times New Roman" w:hAnsi="Times New Roman" w:cs="Times New Roman"/>
          <w:spacing w:val="-11"/>
          <w:sz w:val="24"/>
          <w:szCs w:val="24"/>
        </w:rPr>
        <w:t xml:space="preserve"> </w:t>
      </w:r>
      <w:r w:rsidRPr="004E1B03">
        <w:rPr>
          <w:rFonts w:ascii="Times New Roman" w:eastAsia="Times New Roman" w:hAnsi="Times New Roman" w:cs="Times New Roman"/>
          <w:sz w:val="24"/>
          <w:szCs w:val="24"/>
        </w:rPr>
        <w:t>expense</w:t>
      </w:r>
      <w:r w:rsidRPr="004E1B03">
        <w:rPr>
          <w:rFonts w:ascii="Times New Roman" w:eastAsia="Times New Roman" w:hAnsi="Times New Roman" w:cs="Times New Roman"/>
          <w:spacing w:val="52"/>
          <w:sz w:val="24"/>
          <w:szCs w:val="24"/>
        </w:rPr>
        <w:t xml:space="preserve"> </w:t>
      </w:r>
      <w:r w:rsidRPr="004E1B03">
        <w:rPr>
          <w:rFonts w:ascii="Times New Roman" w:eastAsia="Times New Roman" w:hAnsi="Times New Roman" w:cs="Times New Roman"/>
          <w:sz w:val="24"/>
          <w:szCs w:val="24"/>
        </w:rPr>
        <w:t xml:space="preserve">(on </w:t>
      </w:r>
      <w:r w:rsidR="00EB2AC5">
        <w:rPr>
          <w:rFonts w:ascii="Times New Roman" w:eastAsia="Times New Roman" w:hAnsi="Times New Roman" w:cs="Times New Roman"/>
          <w:sz w:val="24"/>
          <w:szCs w:val="24"/>
        </w:rPr>
        <w:t>c</w:t>
      </w:r>
      <w:r w:rsidRPr="004E1B03">
        <w:rPr>
          <w:rFonts w:ascii="Times New Roman" w:eastAsia="Times New Roman" w:hAnsi="Times New Roman" w:cs="Times New Roman"/>
          <w:sz w:val="24"/>
          <w:szCs w:val="24"/>
        </w:rPr>
        <w:t>ity</w:t>
      </w:r>
      <w:r w:rsidRPr="004E1B03">
        <w:rPr>
          <w:rFonts w:ascii="Times New Roman" w:eastAsia="Times New Roman" w:hAnsi="Times New Roman" w:cs="Times New Roman"/>
          <w:spacing w:val="-4"/>
          <w:sz w:val="24"/>
          <w:szCs w:val="24"/>
        </w:rPr>
        <w:t xml:space="preserve"> </w:t>
      </w:r>
      <w:r w:rsidR="00EB2AC5">
        <w:rPr>
          <w:rFonts w:ascii="Times New Roman" w:eastAsia="Times New Roman" w:hAnsi="Times New Roman" w:cs="Times New Roman"/>
          <w:sz w:val="24"/>
          <w:szCs w:val="24"/>
        </w:rPr>
        <w:t>p</w:t>
      </w:r>
      <w:r w:rsidRPr="004E1B03">
        <w:rPr>
          <w:rFonts w:ascii="Times New Roman" w:eastAsia="Times New Roman" w:hAnsi="Times New Roman" w:cs="Times New Roman"/>
          <w:sz w:val="24"/>
          <w:szCs w:val="24"/>
        </w:rPr>
        <w:t>rojects).</w:t>
      </w:r>
    </w:p>
    <w:p w14:paraId="22872841" w14:textId="77777777" w:rsidR="00A26FEC" w:rsidRDefault="00A26FEC" w:rsidP="00397D40">
      <w:pPr>
        <w:spacing w:after="0" w:line="240" w:lineRule="auto"/>
        <w:jc w:val="both"/>
        <w:rPr>
          <w:rFonts w:ascii="Times New Roman" w:hAnsi="Times New Roman" w:cs="Times New Roman"/>
          <w:b/>
          <w:sz w:val="24"/>
          <w:szCs w:val="24"/>
        </w:rPr>
      </w:pPr>
    </w:p>
    <w:p w14:paraId="3620120B" w14:textId="77777777" w:rsidR="00397D40" w:rsidRPr="004E1B03" w:rsidRDefault="00397D40" w:rsidP="00397D40">
      <w:pPr>
        <w:spacing w:after="0" w:line="240" w:lineRule="auto"/>
        <w:jc w:val="both"/>
        <w:rPr>
          <w:rFonts w:ascii="Times New Roman" w:eastAsia="Times New Roman" w:hAnsi="Times New Roman" w:cs="Times New Roman"/>
          <w:b/>
          <w:bCs/>
          <w:sz w:val="24"/>
          <w:szCs w:val="24"/>
        </w:rPr>
      </w:pPr>
      <w:r w:rsidRPr="004E1B03">
        <w:rPr>
          <w:rFonts w:ascii="Times New Roman" w:hAnsi="Times New Roman" w:cs="Times New Roman"/>
          <w:b/>
          <w:sz w:val="24"/>
          <w:szCs w:val="24"/>
        </w:rPr>
        <w:t>Photocell</w:t>
      </w:r>
    </w:p>
    <w:p w14:paraId="0760EDF7" w14:textId="77777777" w:rsidR="00397D40" w:rsidRPr="004E1B03" w:rsidRDefault="00397D40" w:rsidP="00397D40">
      <w:pPr>
        <w:spacing w:after="0" w:line="240" w:lineRule="auto"/>
        <w:jc w:val="both"/>
        <w:rPr>
          <w:rFonts w:ascii="Times New Roman" w:hAnsi="Times New Roman" w:cs="Times New Roman"/>
          <w:sz w:val="24"/>
          <w:szCs w:val="24"/>
        </w:rPr>
      </w:pPr>
      <w:r w:rsidRPr="004E1B03">
        <w:rPr>
          <w:rFonts w:ascii="Times New Roman" w:hAnsi="Times New Roman" w:cs="Times New Roman"/>
          <w:sz w:val="24"/>
          <w:szCs w:val="24"/>
        </w:rPr>
        <w:t>The City of Glendale is using the following specification for new photocells standard for new developments with all public streetlights:</w:t>
      </w:r>
    </w:p>
    <w:p w14:paraId="4CA8A942" w14:textId="10B08258" w:rsidR="00EF30F0" w:rsidRPr="00EF30F0" w:rsidRDefault="00397D40" w:rsidP="00EF30F0">
      <w:pPr>
        <w:pStyle w:val="ListParagraph"/>
        <w:widowControl/>
        <w:spacing w:after="0" w:line="240" w:lineRule="auto"/>
        <w:jc w:val="both"/>
        <w:rPr>
          <w:rFonts w:ascii="Times New Roman" w:hAnsi="Times New Roman" w:cs="Times New Roman"/>
          <w:sz w:val="24"/>
          <w:szCs w:val="24"/>
        </w:rPr>
      </w:pPr>
      <w:r w:rsidRPr="004E1B03">
        <w:rPr>
          <w:rFonts w:ascii="Times New Roman" w:hAnsi="Times New Roman" w:cs="Times New Roman"/>
          <w:sz w:val="24"/>
          <w:szCs w:val="24"/>
        </w:rPr>
        <w:t xml:space="preserve">Acuity </w:t>
      </w:r>
      <w:r w:rsidR="00EF30F0" w:rsidRPr="00EF30F0">
        <w:rPr>
          <w:rFonts w:ascii="Times New Roman" w:hAnsi="Times New Roman" w:cs="Times New Roman"/>
          <w:sz w:val="24"/>
          <w:szCs w:val="24"/>
        </w:rPr>
        <w:t>Controls DTL DLL Elite Electronic Locking Type Photocontrol – DLL127 (for 120-277v), Fail On (blank), 1.5 ANSI Std, Standard Housing (blank), Filter Silicon</w:t>
      </w:r>
      <w:r w:rsidR="00466C62">
        <w:rPr>
          <w:rFonts w:ascii="Times New Roman" w:hAnsi="Times New Roman" w:cs="Times New Roman"/>
          <w:sz w:val="24"/>
          <w:szCs w:val="24"/>
        </w:rPr>
        <w:t xml:space="preserve"> Sensor</w:t>
      </w:r>
      <w:r w:rsidR="00EF30F0" w:rsidRPr="00EF30F0">
        <w:rPr>
          <w:rFonts w:ascii="Times New Roman" w:hAnsi="Times New Roman" w:cs="Times New Roman"/>
          <w:sz w:val="24"/>
          <w:szCs w:val="24"/>
        </w:rPr>
        <w:t xml:space="preserve"> (blank), Certification CUL, Cover Color Blue, JU (1 unit).</w:t>
      </w:r>
    </w:p>
    <w:p w14:paraId="0BA06493" w14:textId="77777777" w:rsidR="00397D40" w:rsidRPr="004E1B03" w:rsidRDefault="00397D40" w:rsidP="00397D40">
      <w:pPr>
        <w:spacing w:after="0" w:line="240" w:lineRule="auto"/>
        <w:contextualSpacing/>
        <w:jc w:val="both"/>
        <w:rPr>
          <w:rFonts w:ascii="Times New Roman" w:eastAsia="Times New Roman" w:hAnsi="Times New Roman" w:cs="Times New Roman"/>
          <w:b/>
          <w:bCs/>
          <w:sz w:val="24"/>
          <w:szCs w:val="24"/>
        </w:rPr>
      </w:pPr>
    </w:p>
    <w:p w14:paraId="233F115A" w14:textId="48700ECF" w:rsidR="00397D40" w:rsidRPr="001A0529" w:rsidRDefault="00A26FEC"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Foundation or</w:t>
      </w:r>
      <w:r w:rsidR="00397D40" w:rsidRPr="001A0529">
        <w:rPr>
          <w:rFonts w:ascii="Times New Roman" w:eastAsia="Times New Roman" w:hAnsi="Times New Roman" w:cs="Times New Roman"/>
          <w:b/>
          <w:bCs/>
          <w:spacing w:val="-1"/>
          <w:sz w:val="24"/>
          <w:szCs w:val="24"/>
        </w:rPr>
        <w:t xml:space="preserve"> </w:t>
      </w:r>
      <w:r w:rsidR="00397D40" w:rsidRPr="001A0529">
        <w:rPr>
          <w:rFonts w:ascii="Times New Roman" w:eastAsia="Times New Roman" w:hAnsi="Times New Roman" w:cs="Times New Roman"/>
          <w:b/>
          <w:bCs/>
          <w:sz w:val="24"/>
          <w:szCs w:val="24"/>
        </w:rPr>
        <w:t>Embedment</w:t>
      </w:r>
      <w:r w:rsidR="00B47795">
        <w:rPr>
          <w:rFonts w:ascii="Times New Roman" w:eastAsia="Times New Roman" w:hAnsi="Times New Roman" w:cs="Times New Roman"/>
          <w:b/>
          <w:bCs/>
          <w:sz w:val="24"/>
          <w:szCs w:val="24"/>
        </w:rPr>
        <w:t xml:space="preserve"> and Setback</w:t>
      </w:r>
    </w:p>
    <w:p w14:paraId="5E9F77FE" w14:textId="77777777" w:rsidR="00B47795" w:rsidRDefault="00B47795" w:rsidP="00B47795">
      <w:pPr>
        <w:spacing w:after="0" w:line="240" w:lineRule="auto"/>
        <w:contextualSpacing/>
        <w:jc w:val="both"/>
        <w:rPr>
          <w:rFonts w:ascii="Times New Roman" w:eastAsia="Times New Roman" w:hAnsi="Times New Roman" w:cs="Times New Roman"/>
          <w:b/>
          <w:bCs/>
          <w:sz w:val="24"/>
          <w:szCs w:val="24"/>
        </w:rPr>
      </w:pPr>
    </w:p>
    <w:p w14:paraId="706B42CA" w14:textId="648AA2F8" w:rsidR="00B47795" w:rsidRDefault="00B47795" w:rsidP="00B47795">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Standard Minimum Street Light </w:t>
      </w:r>
      <w:r w:rsidR="00AD4B76">
        <w:rPr>
          <w:rFonts w:ascii="Times New Roman" w:eastAsia="Times New Roman" w:hAnsi="Times New Roman" w:cs="Times New Roman"/>
          <w:b/>
          <w:bCs/>
          <w:sz w:val="24"/>
          <w:szCs w:val="24"/>
        </w:rPr>
        <w:t xml:space="preserve">Pole </w:t>
      </w:r>
      <w:r>
        <w:rPr>
          <w:rFonts w:ascii="Times New Roman" w:eastAsia="Times New Roman" w:hAnsi="Times New Roman" w:cs="Times New Roman"/>
          <w:b/>
          <w:bCs/>
          <w:sz w:val="24"/>
          <w:szCs w:val="24"/>
        </w:rPr>
        <w:t>Setbacks</w:t>
      </w:r>
    </w:p>
    <w:p w14:paraId="5DEE2043" w14:textId="77777777" w:rsidR="00B47795" w:rsidRDefault="00B47795" w:rsidP="00B47795">
      <w:pPr>
        <w:spacing w:after="0" w:line="240" w:lineRule="auto"/>
        <w:contextualSpacing/>
        <w:jc w:val="both"/>
        <w:rPr>
          <w:rFonts w:ascii="Times New Roman" w:eastAsia="Times New Roman" w:hAnsi="Times New Roman" w:cs="Times New Roman"/>
          <w:b/>
          <w:bCs/>
          <w:sz w:val="24"/>
          <w:szCs w:val="24"/>
        </w:rPr>
      </w:pPr>
    </w:p>
    <w:p w14:paraId="1358A54D" w14:textId="0AED0EAB" w:rsidR="00B47795" w:rsidRDefault="00B47795" w:rsidP="00B47795">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Arterial streets – Centered six feet from back of curb</w:t>
      </w:r>
      <w:r w:rsidR="001834BE">
        <w:rPr>
          <w:rFonts w:ascii="Times New Roman" w:eastAsia="Times New Roman" w:hAnsi="Times New Roman" w:cs="Times New Roman"/>
          <w:bCs/>
          <w:sz w:val="24"/>
          <w:szCs w:val="24"/>
        </w:rPr>
        <w:t xml:space="preserve"> where there is a detached sidewalk or no sidewalk</w:t>
      </w:r>
      <w:r>
        <w:rPr>
          <w:rFonts w:ascii="Times New Roman" w:eastAsia="Times New Roman" w:hAnsi="Times New Roman" w:cs="Times New Roman"/>
          <w:bCs/>
          <w:sz w:val="24"/>
          <w:szCs w:val="24"/>
        </w:rPr>
        <w:t xml:space="preserve"> or one foot </w:t>
      </w:r>
      <w:r w:rsidR="006A0D64">
        <w:rPr>
          <w:rFonts w:ascii="Times New Roman" w:eastAsia="Times New Roman" w:hAnsi="Times New Roman" w:cs="Times New Roman"/>
          <w:bCs/>
          <w:sz w:val="24"/>
          <w:szCs w:val="24"/>
        </w:rPr>
        <w:t xml:space="preserve">from </w:t>
      </w:r>
      <w:r>
        <w:rPr>
          <w:rFonts w:ascii="Times New Roman" w:eastAsia="Times New Roman" w:hAnsi="Times New Roman" w:cs="Times New Roman"/>
          <w:bCs/>
          <w:sz w:val="24"/>
          <w:szCs w:val="24"/>
        </w:rPr>
        <w:t>back of sidewalk</w:t>
      </w:r>
      <w:r w:rsidR="001834BE">
        <w:rPr>
          <w:rFonts w:ascii="Times New Roman" w:eastAsia="Times New Roman" w:hAnsi="Times New Roman" w:cs="Times New Roman"/>
          <w:bCs/>
          <w:sz w:val="24"/>
          <w:szCs w:val="24"/>
        </w:rPr>
        <w:t xml:space="preserve"> where there is an attached sidewalk</w:t>
      </w:r>
      <w:r>
        <w:rPr>
          <w:rFonts w:ascii="Times New Roman" w:eastAsia="Times New Roman" w:hAnsi="Times New Roman" w:cs="Times New Roman"/>
          <w:bCs/>
          <w:sz w:val="24"/>
          <w:szCs w:val="24"/>
        </w:rPr>
        <w:t>.</w:t>
      </w:r>
    </w:p>
    <w:p w14:paraId="4ACA3138" w14:textId="77777777" w:rsidR="00B47795" w:rsidRDefault="00B47795" w:rsidP="00B47795">
      <w:pPr>
        <w:spacing w:after="0" w:line="240" w:lineRule="auto"/>
        <w:contextualSpacing/>
        <w:jc w:val="both"/>
        <w:rPr>
          <w:rFonts w:ascii="Times New Roman" w:eastAsia="Times New Roman" w:hAnsi="Times New Roman" w:cs="Times New Roman"/>
          <w:bCs/>
          <w:sz w:val="24"/>
          <w:szCs w:val="24"/>
        </w:rPr>
      </w:pPr>
    </w:p>
    <w:p w14:paraId="49CF1EAA" w14:textId="49685AC9" w:rsidR="00B47795" w:rsidRDefault="00B47795" w:rsidP="00B47795">
      <w:pPr>
        <w:spacing w:after="0" w:line="240" w:lineRule="auto"/>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Collector and residential streets – Centered three feet from back of curb</w:t>
      </w:r>
      <w:r w:rsidR="008C5A6F" w:rsidRPr="008C5A6F">
        <w:rPr>
          <w:rFonts w:ascii="Times New Roman" w:eastAsia="Times New Roman" w:hAnsi="Times New Roman" w:cs="Times New Roman"/>
          <w:bCs/>
          <w:sz w:val="24"/>
          <w:szCs w:val="24"/>
        </w:rPr>
        <w:t xml:space="preserve"> </w:t>
      </w:r>
      <w:r w:rsidR="008C5A6F">
        <w:rPr>
          <w:rFonts w:ascii="Times New Roman" w:eastAsia="Times New Roman" w:hAnsi="Times New Roman" w:cs="Times New Roman"/>
          <w:bCs/>
          <w:sz w:val="24"/>
          <w:szCs w:val="24"/>
        </w:rPr>
        <w:t>where there is a detached sidewalk or no sidewalk</w:t>
      </w:r>
      <w:r>
        <w:rPr>
          <w:rFonts w:ascii="Times New Roman" w:eastAsia="Times New Roman" w:hAnsi="Times New Roman" w:cs="Times New Roman"/>
          <w:bCs/>
          <w:sz w:val="24"/>
          <w:szCs w:val="24"/>
        </w:rPr>
        <w:t xml:space="preserve"> or one foot back of sidewalk</w:t>
      </w:r>
      <w:r w:rsidR="007744CA" w:rsidRPr="007744CA">
        <w:rPr>
          <w:rFonts w:ascii="Times New Roman" w:eastAsia="Times New Roman" w:hAnsi="Times New Roman" w:cs="Times New Roman"/>
          <w:bCs/>
          <w:sz w:val="24"/>
          <w:szCs w:val="24"/>
        </w:rPr>
        <w:t xml:space="preserve"> </w:t>
      </w:r>
      <w:r w:rsidR="007744CA">
        <w:rPr>
          <w:rFonts w:ascii="Times New Roman" w:eastAsia="Times New Roman" w:hAnsi="Times New Roman" w:cs="Times New Roman"/>
          <w:bCs/>
          <w:sz w:val="24"/>
          <w:szCs w:val="24"/>
        </w:rPr>
        <w:t>where there is an attached sidewalk</w:t>
      </w:r>
      <w:r>
        <w:rPr>
          <w:rFonts w:ascii="Times New Roman" w:eastAsia="Times New Roman" w:hAnsi="Times New Roman" w:cs="Times New Roman"/>
          <w:bCs/>
          <w:sz w:val="24"/>
          <w:szCs w:val="24"/>
        </w:rPr>
        <w:t xml:space="preserve">.  </w:t>
      </w:r>
    </w:p>
    <w:p w14:paraId="29D83A1F" w14:textId="77777777" w:rsidR="00B47795" w:rsidRDefault="00B47795" w:rsidP="00B47795">
      <w:pPr>
        <w:spacing w:after="0" w:line="240" w:lineRule="auto"/>
        <w:contextualSpacing/>
        <w:jc w:val="both"/>
        <w:rPr>
          <w:rFonts w:ascii="Times New Roman" w:eastAsia="Times New Roman" w:hAnsi="Times New Roman" w:cs="Times New Roman"/>
          <w:bCs/>
          <w:sz w:val="24"/>
          <w:szCs w:val="24"/>
        </w:rPr>
      </w:pPr>
    </w:p>
    <w:p w14:paraId="673A9359" w14:textId="0483D2FA" w:rsidR="00B47795" w:rsidRPr="0005287F" w:rsidRDefault="00B47795" w:rsidP="00B47795">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Where there are utility conflicts, deviations </w:t>
      </w:r>
      <w:r w:rsidR="00FB6FCF">
        <w:rPr>
          <w:rFonts w:ascii="Times New Roman" w:eastAsia="Times New Roman" w:hAnsi="Times New Roman" w:cs="Times New Roman"/>
          <w:bCs/>
          <w:sz w:val="24"/>
          <w:szCs w:val="24"/>
        </w:rPr>
        <w:t>may</w:t>
      </w:r>
      <w:r>
        <w:rPr>
          <w:rFonts w:ascii="Times New Roman" w:eastAsia="Times New Roman" w:hAnsi="Times New Roman" w:cs="Times New Roman"/>
          <w:bCs/>
          <w:sz w:val="24"/>
          <w:szCs w:val="24"/>
        </w:rPr>
        <w:t xml:space="preserve"> be allowed with approval of the </w:t>
      </w:r>
      <w:r w:rsidR="00B87806">
        <w:rPr>
          <w:rFonts w:ascii="Times New Roman" w:eastAsia="Times New Roman" w:hAnsi="Times New Roman" w:cs="Times New Roman"/>
          <w:bCs/>
          <w:sz w:val="24"/>
          <w:szCs w:val="24"/>
        </w:rPr>
        <w:t>Street Lighting Program</w:t>
      </w:r>
      <w:r>
        <w:rPr>
          <w:rFonts w:ascii="Times New Roman" w:eastAsia="Times New Roman" w:hAnsi="Times New Roman" w:cs="Times New Roman"/>
          <w:bCs/>
          <w:sz w:val="24"/>
          <w:szCs w:val="24"/>
        </w:rPr>
        <w:t xml:space="preserve">.  Street light </w:t>
      </w:r>
      <w:r w:rsidR="003E2AB3">
        <w:rPr>
          <w:rFonts w:ascii="Times New Roman" w:eastAsia="Times New Roman" w:hAnsi="Times New Roman" w:cs="Times New Roman"/>
          <w:bCs/>
          <w:sz w:val="24"/>
          <w:szCs w:val="24"/>
        </w:rPr>
        <w:t xml:space="preserve">pole </w:t>
      </w:r>
      <w:r>
        <w:rPr>
          <w:rFonts w:ascii="Times New Roman" w:eastAsia="Times New Roman" w:hAnsi="Times New Roman" w:cs="Times New Roman"/>
          <w:bCs/>
          <w:sz w:val="24"/>
          <w:szCs w:val="24"/>
        </w:rPr>
        <w:t xml:space="preserve">setback along arterial streets </w:t>
      </w:r>
      <w:r w:rsidR="000E2A6D">
        <w:rPr>
          <w:rFonts w:ascii="Times New Roman" w:eastAsia="Times New Roman" w:hAnsi="Times New Roman" w:cs="Times New Roman"/>
          <w:bCs/>
          <w:sz w:val="24"/>
          <w:szCs w:val="24"/>
        </w:rPr>
        <w:t>shall</w:t>
      </w:r>
      <w:r>
        <w:rPr>
          <w:rFonts w:ascii="Times New Roman" w:eastAsia="Times New Roman" w:hAnsi="Times New Roman" w:cs="Times New Roman"/>
          <w:bCs/>
          <w:sz w:val="24"/>
          <w:szCs w:val="24"/>
        </w:rPr>
        <w:t xml:space="preserve"> </w:t>
      </w:r>
      <w:r w:rsidR="000E2A6D">
        <w:rPr>
          <w:rFonts w:ascii="Times New Roman" w:eastAsia="Times New Roman" w:hAnsi="Times New Roman" w:cs="Times New Roman"/>
          <w:bCs/>
          <w:sz w:val="24"/>
          <w:szCs w:val="24"/>
        </w:rPr>
        <w:t>not</w:t>
      </w:r>
      <w:r>
        <w:rPr>
          <w:rFonts w:ascii="Times New Roman" w:eastAsia="Times New Roman" w:hAnsi="Times New Roman" w:cs="Times New Roman"/>
          <w:bCs/>
          <w:sz w:val="24"/>
          <w:szCs w:val="24"/>
        </w:rPr>
        <w:t xml:space="preserve"> be less than three feet back of curb. </w:t>
      </w:r>
    </w:p>
    <w:p w14:paraId="45897B24" w14:textId="0A905AF4" w:rsidR="00397D40" w:rsidRDefault="00397D40" w:rsidP="00397D40">
      <w:pPr>
        <w:spacing w:after="0" w:line="240" w:lineRule="auto"/>
        <w:contextualSpacing/>
        <w:jc w:val="both"/>
        <w:rPr>
          <w:rFonts w:ascii="Times New Roman" w:hAnsi="Times New Roman" w:cs="Times New Roman"/>
          <w:sz w:val="24"/>
          <w:szCs w:val="24"/>
        </w:rPr>
      </w:pPr>
    </w:p>
    <w:p w14:paraId="5EFDEC4D" w14:textId="2E5A1AF7" w:rsidR="00C058CA" w:rsidRPr="00C058CA" w:rsidRDefault="00C058CA" w:rsidP="00397D40">
      <w:pPr>
        <w:spacing w:after="0" w:line="240" w:lineRule="auto"/>
        <w:contextualSpacing/>
        <w:jc w:val="both"/>
        <w:rPr>
          <w:rFonts w:ascii="Times New Roman" w:hAnsi="Times New Roman" w:cs="Times New Roman"/>
          <w:b/>
          <w:bCs/>
          <w:sz w:val="24"/>
          <w:szCs w:val="24"/>
        </w:rPr>
      </w:pPr>
      <w:r w:rsidRPr="00C058CA">
        <w:rPr>
          <w:rFonts w:ascii="Times New Roman" w:hAnsi="Times New Roman" w:cs="Times New Roman"/>
          <w:b/>
          <w:bCs/>
          <w:sz w:val="24"/>
          <w:szCs w:val="24"/>
        </w:rPr>
        <w:t>Fire Hydrant Clearance</w:t>
      </w:r>
    </w:p>
    <w:p w14:paraId="51C9527E" w14:textId="336E80AB" w:rsidR="00C058CA" w:rsidRDefault="00C058CA" w:rsidP="00397D40">
      <w:pPr>
        <w:spacing w:after="0" w:line="240" w:lineRule="auto"/>
        <w:contextualSpacing/>
        <w:jc w:val="both"/>
        <w:rPr>
          <w:rFonts w:ascii="Times New Roman" w:hAnsi="Times New Roman" w:cs="Times New Roman"/>
          <w:sz w:val="24"/>
          <w:szCs w:val="24"/>
        </w:rPr>
      </w:pPr>
    </w:p>
    <w:p w14:paraId="314AF23E" w14:textId="37BE0366" w:rsidR="00C058CA" w:rsidRDefault="00C058CA" w:rsidP="00397D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International Fire Code requires a three-foot clear space around fire hydrants.</w:t>
      </w:r>
    </w:p>
    <w:p w14:paraId="3248C0C1" w14:textId="77777777" w:rsidR="00C058CA" w:rsidRPr="001A0529" w:rsidRDefault="00C058CA" w:rsidP="00397D40">
      <w:pPr>
        <w:spacing w:after="0" w:line="240" w:lineRule="auto"/>
        <w:contextualSpacing/>
        <w:jc w:val="both"/>
        <w:rPr>
          <w:rFonts w:ascii="Times New Roman" w:hAnsi="Times New Roman" w:cs="Times New Roman"/>
          <w:sz w:val="24"/>
          <w:szCs w:val="24"/>
        </w:rPr>
      </w:pPr>
    </w:p>
    <w:p w14:paraId="4645FEED" w14:textId="77777777" w:rsidR="00397D40" w:rsidRPr="0000601E" w:rsidRDefault="00397D40"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Foundations</w:t>
      </w:r>
    </w:p>
    <w:p w14:paraId="0651A4B1" w14:textId="7960D65B" w:rsidR="00397D40" w:rsidRDefault="00F10C4E" w:rsidP="00397D40">
      <w:pPr>
        <w:spacing w:after="0" w:line="240" w:lineRule="auto"/>
        <w:contextualSpacing/>
        <w:jc w:val="both"/>
        <w:rPr>
          <w:rFonts w:ascii="Times New Roman" w:eastAsia="Times New Roman" w:hAnsi="Times New Roman" w:cs="Times New Roman"/>
          <w:spacing w:val="58"/>
          <w:sz w:val="24"/>
          <w:szCs w:val="24"/>
        </w:rPr>
      </w:pPr>
      <w:r>
        <w:rPr>
          <w:rFonts w:ascii="Times New Roman" w:eastAsia="Times New Roman" w:hAnsi="Times New Roman" w:cs="Times New Roman"/>
          <w:sz w:val="24"/>
          <w:szCs w:val="24"/>
        </w:rPr>
        <w:t xml:space="preserve">Concrete foundations shall follow the specifications provided in detail F-1.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14"/>
          <w:sz w:val="24"/>
          <w:szCs w:val="24"/>
        </w:rPr>
        <w:t xml:space="preserve"> </w:t>
      </w:r>
      <w:r w:rsidR="00397D40" w:rsidRPr="001A0529">
        <w:rPr>
          <w:rFonts w:ascii="Times New Roman" w:eastAsia="Times New Roman" w:hAnsi="Times New Roman" w:cs="Times New Roman"/>
          <w:sz w:val="24"/>
          <w:szCs w:val="24"/>
        </w:rPr>
        <w:t>hole</w:t>
      </w:r>
      <w:r w:rsidR="00397D40" w:rsidRPr="001A0529">
        <w:rPr>
          <w:rFonts w:ascii="Times New Roman" w:eastAsia="Times New Roman" w:hAnsi="Times New Roman" w:cs="Times New Roman"/>
          <w:spacing w:val="14"/>
          <w:sz w:val="24"/>
          <w:szCs w:val="24"/>
        </w:rPr>
        <w:t xml:space="preserve"> </w:t>
      </w:r>
      <w:r w:rsidR="00397D40" w:rsidRPr="001A0529">
        <w:rPr>
          <w:rFonts w:ascii="Times New Roman" w:eastAsia="Times New Roman" w:hAnsi="Times New Roman" w:cs="Times New Roman"/>
          <w:sz w:val="24"/>
          <w:szCs w:val="24"/>
        </w:rPr>
        <w:t>for</w:t>
      </w:r>
      <w:r w:rsidR="00397D40" w:rsidRPr="001A0529">
        <w:rPr>
          <w:rFonts w:ascii="Times New Roman" w:eastAsia="Times New Roman" w:hAnsi="Times New Roman" w:cs="Times New Roman"/>
          <w:spacing w:val="18"/>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15"/>
          <w:sz w:val="24"/>
          <w:szCs w:val="24"/>
        </w:rPr>
        <w:t xml:space="preserve"> </w:t>
      </w:r>
      <w:r w:rsidR="00397D40" w:rsidRPr="001A0529">
        <w:rPr>
          <w:rFonts w:ascii="Times New Roman" w:eastAsia="Times New Roman" w:hAnsi="Times New Roman" w:cs="Times New Roman"/>
          <w:sz w:val="24"/>
          <w:szCs w:val="24"/>
        </w:rPr>
        <w:t>foundation</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6"/>
          <w:sz w:val="24"/>
          <w:szCs w:val="24"/>
        </w:rPr>
        <w:t xml:space="preserve"> </w:t>
      </w:r>
      <w:r w:rsidR="00397D40" w:rsidRPr="001A0529">
        <w:rPr>
          <w:rFonts w:ascii="Times New Roman" w:eastAsia="Times New Roman" w:hAnsi="Times New Roman" w:cs="Times New Roman"/>
          <w:sz w:val="24"/>
          <w:szCs w:val="24"/>
        </w:rPr>
        <w:t>augured</w:t>
      </w:r>
      <w:r w:rsidR="00397D40" w:rsidRPr="001A0529">
        <w:rPr>
          <w:rFonts w:ascii="Times New Roman" w:eastAsia="Times New Roman" w:hAnsi="Times New Roman" w:cs="Times New Roman"/>
          <w:spacing w:val="10"/>
          <w:sz w:val="24"/>
          <w:szCs w:val="24"/>
        </w:rPr>
        <w:t xml:space="preserve"> </w:t>
      </w:r>
      <w:r w:rsidR="00397D40" w:rsidRPr="001A0529">
        <w:rPr>
          <w:rFonts w:ascii="Times New Roman" w:eastAsia="Times New Roman" w:hAnsi="Times New Roman" w:cs="Times New Roman"/>
          <w:sz w:val="24"/>
          <w:szCs w:val="24"/>
        </w:rPr>
        <w:t>or</w:t>
      </w:r>
      <w:r w:rsidR="00397D40" w:rsidRPr="001A0529">
        <w:rPr>
          <w:rFonts w:ascii="Times New Roman" w:eastAsia="Times New Roman" w:hAnsi="Times New Roman" w:cs="Times New Roman"/>
          <w:spacing w:val="17"/>
          <w:sz w:val="24"/>
          <w:szCs w:val="24"/>
        </w:rPr>
        <w:t xml:space="preserve"> </w:t>
      </w:r>
      <w:r w:rsidR="00397D40" w:rsidRPr="001A0529">
        <w:rPr>
          <w:rFonts w:ascii="Times New Roman" w:eastAsia="Times New Roman" w:hAnsi="Times New Roman" w:cs="Times New Roman"/>
          <w:sz w:val="24"/>
          <w:szCs w:val="24"/>
        </w:rPr>
        <w:t>hand</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dug,</w:t>
      </w:r>
      <w:r w:rsidR="00397D40" w:rsidRPr="001A0529">
        <w:rPr>
          <w:rFonts w:ascii="Times New Roman" w:eastAsia="Times New Roman" w:hAnsi="Times New Roman" w:cs="Times New Roman"/>
          <w:spacing w:val="18"/>
          <w:sz w:val="24"/>
          <w:szCs w:val="24"/>
        </w:rPr>
        <w:t xml:space="preserve"> </w:t>
      </w:r>
      <w:r w:rsidR="00397D40" w:rsidRPr="001A0529">
        <w:rPr>
          <w:rFonts w:ascii="Times New Roman" w:eastAsia="Times New Roman" w:hAnsi="Times New Roman" w:cs="Times New Roman"/>
          <w:sz w:val="24"/>
          <w:szCs w:val="24"/>
        </w:rPr>
        <w:t>any</w:t>
      </w:r>
      <w:r w:rsidR="00397D40" w:rsidRPr="001A0529">
        <w:rPr>
          <w:rFonts w:ascii="Times New Roman" w:eastAsia="Times New Roman" w:hAnsi="Times New Roman" w:cs="Times New Roman"/>
          <w:spacing w:val="15"/>
          <w:sz w:val="24"/>
          <w:szCs w:val="24"/>
        </w:rPr>
        <w:t xml:space="preserve"> </w:t>
      </w:r>
      <w:r w:rsidR="00397D40" w:rsidRPr="001A0529">
        <w:rPr>
          <w:rFonts w:ascii="Times New Roman" w:eastAsia="Times New Roman" w:hAnsi="Times New Roman" w:cs="Times New Roman"/>
          <w:sz w:val="24"/>
          <w:szCs w:val="24"/>
        </w:rPr>
        <w:t>exception</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13"/>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6"/>
          <w:sz w:val="24"/>
          <w:szCs w:val="24"/>
        </w:rPr>
        <w:t xml:space="preserve"> </w:t>
      </w:r>
      <w:r w:rsidR="00397D40" w:rsidRPr="001A0529">
        <w:rPr>
          <w:rFonts w:ascii="Times New Roman" w:eastAsia="Times New Roman" w:hAnsi="Times New Roman" w:cs="Times New Roman"/>
          <w:sz w:val="24"/>
          <w:szCs w:val="24"/>
        </w:rPr>
        <w:t>pre-approved by</w:t>
      </w:r>
      <w:r w:rsidR="00397D40" w:rsidRPr="001A0529">
        <w:rPr>
          <w:rFonts w:ascii="Times New Roman" w:eastAsia="Times New Roman" w:hAnsi="Times New Roman" w:cs="Times New Roman"/>
          <w:spacing w:val="33"/>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30"/>
          <w:sz w:val="24"/>
          <w:szCs w:val="24"/>
        </w:rPr>
        <w:t xml:space="preserve"> </w:t>
      </w:r>
      <w:r w:rsidR="00397D40" w:rsidRPr="001A0529">
        <w:rPr>
          <w:rFonts w:ascii="Times New Roman" w:eastAsia="Times New Roman" w:hAnsi="Times New Roman" w:cs="Times New Roman"/>
          <w:sz w:val="24"/>
          <w:szCs w:val="24"/>
        </w:rPr>
        <w:t>City’s</w:t>
      </w:r>
      <w:r w:rsidR="00397D40" w:rsidRPr="001A0529">
        <w:rPr>
          <w:rFonts w:ascii="Times New Roman" w:eastAsia="Times New Roman" w:hAnsi="Times New Roman" w:cs="Times New Roman"/>
          <w:spacing w:val="27"/>
          <w:sz w:val="24"/>
          <w:szCs w:val="24"/>
        </w:rPr>
        <w:t xml:space="preserve"> </w:t>
      </w:r>
      <w:r w:rsidR="00397D40" w:rsidRPr="001A0529">
        <w:rPr>
          <w:rFonts w:ascii="Times New Roman" w:eastAsia="Times New Roman" w:hAnsi="Times New Roman" w:cs="Times New Roman"/>
          <w:sz w:val="24"/>
          <w:szCs w:val="24"/>
        </w:rPr>
        <w:t>Streetlight</w:t>
      </w:r>
      <w:r w:rsidR="00397D40" w:rsidRPr="001A0529">
        <w:rPr>
          <w:rFonts w:ascii="Times New Roman" w:eastAsia="Times New Roman" w:hAnsi="Times New Roman" w:cs="Times New Roman"/>
          <w:spacing w:val="23"/>
          <w:sz w:val="24"/>
          <w:szCs w:val="24"/>
        </w:rPr>
        <w:t xml:space="preserve"> </w:t>
      </w:r>
      <w:r w:rsidR="00397D40" w:rsidRPr="001A0529">
        <w:rPr>
          <w:rFonts w:ascii="Times New Roman" w:eastAsia="Times New Roman" w:hAnsi="Times New Roman" w:cs="Times New Roman"/>
          <w:sz w:val="24"/>
          <w:szCs w:val="24"/>
        </w:rPr>
        <w:t>Manage</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ent</w:t>
      </w:r>
      <w:r w:rsidR="00397D40" w:rsidRPr="001A0529">
        <w:rPr>
          <w:rFonts w:ascii="Times New Roman" w:eastAsia="Times New Roman" w:hAnsi="Times New Roman" w:cs="Times New Roman"/>
          <w:spacing w:val="20"/>
          <w:sz w:val="24"/>
          <w:szCs w:val="24"/>
        </w:rPr>
        <w:t xml:space="preserve"> </w:t>
      </w:r>
      <w:r w:rsidR="00397D40" w:rsidRPr="001A0529">
        <w:rPr>
          <w:rFonts w:ascii="Times New Roman" w:eastAsia="Times New Roman" w:hAnsi="Times New Roman" w:cs="Times New Roman"/>
          <w:sz w:val="24"/>
          <w:szCs w:val="24"/>
        </w:rPr>
        <w:t xml:space="preserve">Section. </w:t>
      </w:r>
      <w:r w:rsidR="00397D40" w:rsidRPr="001A0529">
        <w:rPr>
          <w:rFonts w:ascii="Times New Roman" w:eastAsia="Times New Roman" w:hAnsi="Times New Roman" w:cs="Times New Roman"/>
          <w:spacing w:val="57"/>
          <w:sz w:val="24"/>
          <w:szCs w:val="24"/>
        </w:rPr>
        <w:t xml:space="preserve"> </w:t>
      </w:r>
      <w:r w:rsidR="00397D40" w:rsidRPr="001A0529">
        <w:rPr>
          <w:rFonts w:ascii="Times New Roman" w:eastAsia="Times New Roman" w:hAnsi="Times New Roman" w:cs="Times New Roman"/>
          <w:sz w:val="24"/>
          <w:szCs w:val="24"/>
        </w:rPr>
        <w:t>Anchor</w:t>
      </w:r>
      <w:r w:rsidR="00397D40" w:rsidRPr="001A0529">
        <w:rPr>
          <w:rFonts w:ascii="Times New Roman" w:eastAsia="Times New Roman" w:hAnsi="Times New Roman" w:cs="Times New Roman"/>
          <w:spacing w:val="31"/>
          <w:sz w:val="24"/>
          <w:szCs w:val="24"/>
        </w:rPr>
        <w:t xml:space="preserve"> </w:t>
      </w:r>
      <w:r w:rsidR="00397D40" w:rsidRPr="001A0529">
        <w:rPr>
          <w:rFonts w:ascii="Times New Roman" w:eastAsia="Times New Roman" w:hAnsi="Times New Roman" w:cs="Times New Roman"/>
          <w:sz w:val="24"/>
          <w:szCs w:val="24"/>
        </w:rPr>
        <w:t>bolts</w:t>
      </w:r>
      <w:r w:rsidR="00397D40" w:rsidRPr="001A0529">
        <w:rPr>
          <w:rFonts w:ascii="Times New Roman" w:eastAsia="Times New Roman" w:hAnsi="Times New Roman" w:cs="Times New Roman"/>
          <w:spacing w:val="26"/>
          <w:sz w:val="24"/>
          <w:szCs w:val="24"/>
        </w:rPr>
        <w:t xml:space="preserve"> </w:t>
      </w:r>
      <w:r w:rsidR="00397D40" w:rsidRPr="001A0529">
        <w:rPr>
          <w:rFonts w:ascii="Times New Roman" w:eastAsia="Times New Roman" w:hAnsi="Times New Roman" w:cs="Times New Roman"/>
          <w:sz w:val="24"/>
          <w:szCs w:val="24"/>
        </w:rPr>
        <w:t>installed</w:t>
      </w:r>
      <w:r w:rsidR="00397D40" w:rsidRPr="001A0529">
        <w:rPr>
          <w:rFonts w:ascii="Times New Roman" w:eastAsia="Times New Roman" w:hAnsi="Times New Roman" w:cs="Times New Roman"/>
          <w:spacing w:val="24"/>
          <w:sz w:val="24"/>
          <w:szCs w:val="24"/>
        </w:rPr>
        <w:t xml:space="preserve"> </w:t>
      </w:r>
      <w:r w:rsidR="00397D40" w:rsidRPr="001A0529">
        <w:rPr>
          <w:rFonts w:ascii="Times New Roman" w:eastAsia="Times New Roman" w:hAnsi="Times New Roman" w:cs="Times New Roman"/>
          <w:sz w:val="24"/>
          <w:szCs w:val="24"/>
        </w:rPr>
        <w:t>in</w:t>
      </w:r>
      <w:r w:rsidR="00397D40" w:rsidRPr="001A0529">
        <w:rPr>
          <w:rFonts w:ascii="Times New Roman" w:eastAsia="Times New Roman" w:hAnsi="Times New Roman" w:cs="Times New Roman"/>
          <w:spacing w:val="29"/>
          <w:sz w:val="24"/>
          <w:szCs w:val="24"/>
        </w:rPr>
        <w:t xml:space="preserve"> </w:t>
      </w:r>
      <w:r w:rsidR="00397D40" w:rsidRPr="001A0529">
        <w:rPr>
          <w:rFonts w:ascii="Times New Roman" w:eastAsia="Times New Roman" w:hAnsi="Times New Roman" w:cs="Times New Roman"/>
          <w:sz w:val="24"/>
          <w:szCs w:val="24"/>
        </w:rPr>
        <w:t>foundations</w:t>
      </w:r>
      <w:r w:rsidR="00397D40" w:rsidRPr="001A0529">
        <w:rPr>
          <w:rFonts w:ascii="Times New Roman" w:eastAsia="Times New Roman" w:hAnsi="Times New Roman" w:cs="Times New Roman"/>
          <w:spacing w:val="20"/>
          <w:sz w:val="24"/>
          <w:szCs w:val="24"/>
        </w:rPr>
        <w:t xml:space="preserve"> </w:t>
      </w:r>
      <w:r w:rsidR="00397D40" w:rsidRPr="001A0529">
        <w:rPr>
          <w:rFonts w:ascii="Times New Roman" w:eastAsia="Times New Roman" w:hAnsi="Times New Roman" w:cs="Times New Roman"/>
          <w:sz w:val="24"/>
          <w:szCs w:val="24"/>
        </w:rPr>
        <w:t>shall</w:t>
      </w:r>
      <w:r w:rsidR="00397D40" w:rsidRPr="001A0529">
        <w:rPr>
          <w:rFonts w:ascii="Times New Roman" w:eastAsia="Times New Roman" w:hAnsi="Times New Roman" w:cs="Times New Roman"/>
          <w:spacing w:val="26"/>
          <w:sz w:val="24"/>
          <w:szCs w:val="24"/>
        </w:rPr>
        <w:t xml:space="preserve"> </w:t>
      </w:r>
      <w:r w:rsidR="00397D40" w:rsidRPr="001A0529">
        <w:rPr>
          <w:rFonts w:ascii="Times New Roman" w:eastAsia="Times New Roman" w:hAnsi="Times New Roman" w:cs="Times New Roman"/>
          <w:sz w:val="24"/>
          <w:szCs w:val="24"/>
        </w:rPr>
        <w:t>be provided</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with</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lastRenderedPageBreak/>
        <w:t>double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nuts</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and</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 xml:space="preserve">washers. </w:t>
      </w:r>
      <w:r w:rsidR="00397D40" w:rsidRPr="001A0529">
        <w:rPr>
          <w:rFonts w:ascii="Times New Roman" w:eastAsia="Times New Roman" w:hAnsi="Times New Roman" w:cs="Times New Roman"/>
          <w:spacing w:val="24"/>
          <w:sz w:val="24"/>
          <w:szCs w:val="24"/>
        </w:rPr>
        <w:t xml:space="preserve"> </w:t>
      </w:r>
      <w:r w:rsidR="00397D40" w:rsidRPr="001A0529">
        <w:rPr>
          <w:rFonts w:ascii="Times New Roman" w:eastAsia="Times New Roman" w:hAnsi="Times New Roman" w:cs="Times New Roman"/>
          <w:sz w:val="24"/>
          <w:szCs w:val="24"/>
        </w:rPr>
        <w:t>Anchor</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bolts</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will</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set</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z w:val="24"/>
          <w:szCs w:val="24"/>
        </w:rPr>
        <w:t>in</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place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and</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 xml:space="preserve">supported </w:t>
      </w:r>
      <w:proofErr w:type="gramStart"/>
      <w:r w:rsidR="00D577BC">
        <w:rPr>
          <w:rFonts w:ascii="Times New Roman" w:eastAsia="Times New Roman" w:hAnsi="Times New Roman" w:cs="Times New Roman"/>
          <w:sz w:val="24"/>
          <w:szCs w:val="24"/>
        </w:rPr>
        <w:t>by the use of</w:t>
      </w:r>
      <w:proofErr w:type="gramEnd"/>
      <w:r w:rsidR="00D577BC">
        <w:rPr>
          <w:rFonts w:ascii="Times New Roman" w:eastAsia="Times New Roman" w:hAnsi="Times New Roman" w:cs="Times New Roman"/>
          <w:sz w:val="24"/>
          <w:szCs w:val="24"/>
        </w:rPr>
        <w:t xml:space="preserve"> </w:t>
      </w:r>
      <w:r w:rsidR="00397D40" w:rsidRPr="001A0529">
        <w:rPr>
          <w:rFonts w:ascii="Times New Roman" w:eastAsia="Times New Roman" w:hAnsi="Times New Roman" w:cs="Times New Roman"/>
          <w:sz w:val="24"/>
          <w:szCs w:val="24"/>
        </w:rPr>
        <w:t>a</w:t>
      </w:r>
      <w:r w:rsidR="00397D40" w:rsidRPr="001A0529">
        <w:rPr>
          <w:rFonts w:ascii="Times New Roman" w:eastAsia="Times New Roman" w:hAnsi="Times New Roman" w:cs="Times New Roman"/>
          <w:spacing w:val="8"/>
          <w:sz w:val="24"/>
          <w:szCs w:val="24"/>
        </w:rPr>
        <w:t xml:space="preserve"> </w:t>
      </w:r>
      <w:r w:rsidR="00397D40" w:rsidRPr="001A0529">
        <w:rPr>
          <w:rFonts w:ascii="Times New Roman" w:eastAsia="Times New Roman" w:hAnsi="Times New Roman" w:cs="Times New Roman"/>
          <w:sz w:val="24"/>
          <w:szCs w:val="24"/>
        </w:rPr>
        <w:t>te</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plate</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(supplied by</w:t>
      </w:r>
      <w:r w:rsidR="00397D40" w:rsidRPr="001A0529">
        <w:rPr>
          <w:rFonts w:ascii="Times New Roman" w:eastAsia="Times New Roman" w:hAnsi="Times New Roman" w:cs="Times New Roman"/>
          <w:spacing w:val="9"/>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contractor)</w:t>
      </w:r>
      <w:r w:rsidR="00397D40" w:rsidRPr="001A0529">
        <w:rPr>
          <w:rFonts w:ascii="Times New Roman" w:eastAsia="Times New Roman" w:hAnsi="Times New Roman" w:cs="Times New Roman"/>
          <w:spacing w:val="-2"/>
          <w:sz w:val="24"/>
          <w:szCs w:val="24"/>
        </w:rPr>
        <w:t xml:space="preserve"> </w:t>
      </w:r>
      <w:r w:rsidR="00397D40" w:rsidRPr="001A0529">
        <w:rPr>
          <w:rFonts w:ascii="Times New Roman" w:eastAsia="Times New Roman" w:hAnsi="Times New Roman" w:cs="Times New Roman"/>
          <w:sz w:val="24"/>
          <w:szCs w:val="24"/>
        </w:rPr>
        <w:t>to</w:t>
      </w:r>
      <w:r w:rsidR="00397D40" w:rsidRPr="001A0529">
        <w:rPr>
          <w:rFonts w:ascii="Times New Roman" w:eastAsia="Times New Roman" w:hAnsi="Times New Roman" w:cs="Times New Roman"/>
          <w:spacing w:val="7"/>
          <w:sz w:val="24"/>
          <w:szCs w:val="24"/>
        </w:rPr>
        <w:t xml:space="preserve"> </w:t>
      </w:r>
      <w:r w:rsidR="00397D40" w:rsidRPr="001A0529">
        <w:rPr>
          <w:rFonts w:ascii="Times New Roman" w:eastAsia="Times New Roman" w:hAnsi="Times New Roman" w:cs="Times New Roman"/>
          <w:spacing w:val="-2"/>
          <w:sz w:val="24"/>
          <w:szCs w:val="24"/>
        </w:rPr>
        <w:t>m</w:t>
      </w:r>
      <w:r w:rsidR="00397D40" w:rsidRPr="001A0529">
        <w:rPr>
          <w:rFonts w:ascii="Times New Roman" w:eastAsia="Times New Roman" w:hAnsi="Times New Roman" w:cs="Times New Roman"/>
          <w:sz w:val="24"/>
          <w:szCs w:val="24"/>
        </w:rPr>
        <w:t>aintain</w:t>
      </w:r>
      <w:r w:rsidR="00397D40" w:rsidRPr="001A0529">
        <w:rPr>
          <w:rFonts w:ascii="Times New Roman" w:eastAsia="Times New Roman" w:hAnsi="Times New Roman" w:cs="Times New Roman"/>
          <w:spacing w:val="1"/>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true</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bolt</w:t>
      </w:r>
      <w:r w:rsidR="00397D40" w:rsidRPr="001A0529">
        <w:rPr>
          <w:rFonts w:ascii="Times New Roman" w:eastAsia="Times New Roman" w:hAnsi="Times New Roman" w:cs="Times New Roman"/>
          <w:spacing w:val="5"/>
          <w:sz w:val="24"/>
          <w:szCs w:val="24"/>
        </w:rPr>
        <w:t xml:space="preserve"> </w:t>
      </w:r>
      <w:r w:rsidR="00397D40" w:rsidRPr="001A0529">
        <w:rPr>
          <w:rFonts w:ascii="Times New Roman" w:eastAsia="Times New Roman" w:hAnsi="Times New Roman" w:cs="Times New Roman"/>
          <w:sz w:val="24"/>
          <w:szCs w:val="24"/>
        </w:rPr>
        <w:t>circle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be</w:t>
      </w:r>
      <w:r w:rsidR="00397D40" w:rsidRPr="001A0529">
        <w:rPr>
          <w:rFonts w:ascii="Times New Roman" w:eastAsia="Times New Roman" w:hAnsi="Times New Roman" w:cs="Times New Roman"/>
          <w:spacing w:val="-1"/>
          <w:sz w:val="24"/>
          <w:szCs w:val="24"/>
        </w:rPr>
        <w:t>f</w:t>
      </w:r>
      <w:r w:rsidR="00397D40" w:rsidRPr="001A0529">
        <w:rPr>
          <w:rFonts w:ascii="Times New Roman" w:eastAsia="Times New Roman" w:hAnsi="Times New Roman" w:cs="Times New Roman"/>
          <w:sz w:val="24"/>
          <w:szCs w:val="24"/>
        </w:rPr>
        <w:t>ore</w:t>
      </w:r>
      <w:r w:rsidR="00397D40" w:rsidRPr="001A0529">
        <w:rPr>
          <w:rFonts w:ascii="Times New Roman" w:eastAsia="Times New Roman" w:hAnsi="Times New Roman" w:cs="Times New Roman"/>
          <w:spacing w:val="4"/>
          <w:sz w:val="24"/>
          <w:szCs w:val="24"/>
        </w:rPr>
        <w:t xml:space="preserve"> </w:t>
      </w:r>
      <w:r w:rsidR="00397D40" w:rsidRPr="001A0529">
        <w:rPr>
          <w:rFonts w:ascii="Times New Roman" w:eastAsia="Times New Roman" w:hAnsi="Times New Roman" w:cs="Times New Roman"/>
          <w:sz w:val="24"/>
          <w:szCs w:val="24"/>
        </w:rPr>
        <w:t>the</w:t>
      </w:r>
      <w:r w:rsidR="00397D40" w:rsidRPr="001A0529">
        <w:rPr>
          <w:rFonts w:ascii="Times New Roman" w:eastAsia="Times New Roman" w:hAnsi="Times New Roman" w:cs="Times New Roman"/>
          <w:spacing w:val="6"/>
          <w:sz w:val="24"/>
          <w:szCs w:val="24"/>
        </w:rPr>
        <w:t xml:space="preserve"> </w:t>
      </w:r>
      <w:r w:rsidR="00397D40" w:rsidRPr="001A0529">
        <w:rPr>
          <w:rFonts w:ascii="Times New Roman" w:eastAsia="Times New Roman" w:hAnsi="Times New Roman" w:cs="Times New Roman"/>
          <w:sz w:val="24"/>
          <w:szCs w:val="24"/>
        </w:rPr>
        <w:t>concrete is</w:t>
      </w:r>
      <w:r w:rsidR="00397D40" w:rsidRPr="001A0529">
        <w:rPr>
          <w:rFonts w:ascii="Times New Roman" w:eastAsia="Times New Roman" w:hAnsi="Times New Roman" w:cs="Times New Roman"/>
          <w:spacing w:val="1"/>
          <w:sz w:val="24"/>
          <w:szCs w:val="24"/>
        </w:rPr>
        <w:t xml:space="preserve"> </w:t>
      </w:r>
      <w:r w:rsidR="00397D40" w:rsidRPr="001A0529">
        <w:rPr>
          <w:rFonts w:ascii="Times New Roman" w:eastAsia="Times New Roman" w:hAnsi="Times New Roman" w:cs="Times New Roman"/>
          <w:sz w:val="24"/>
          <w:szCs w:val="24"/>
        </w:rPr>
        <w:t>poured.</w:t>
      </w:r>
      <w:r w:rsidR="00397D40" w:rsidRPr="001A0529">
        <w:rPr>
          <w:rFonts w:ascii="Times New Roman" w:eastAsia="Times New Roman" w:hAnsi="Times New Roman" w:cs="Times New Roman"/>
          <w:spacing w:val="58"/>
          <w:sz w:val="24"/>
          <w:szCs w:val="24"/>
        </w:rPr>
        <w:t xml:space="preserve"> </w:t>
      </w:r>
    </w:p>
    <w:p w14:paraId="0527BE92" w14:textId="77777777" w:rsidR="00397D40" w:rsidRDefault="00397D40" w:rsidP="00397D40">
      <w:pPr>
        <w:spacing w:after="0" w:line="240" w:lineRule="auto"/>
        <w:contextualSpacing/>
        <w:jc w:val="both"/>
        <w:rPr>
          <w:rFonts w:ascii="Times New Roman" w:eastAsia="Times New Roman" w:hAnsi="Times New Roman" w:cs="Times New Roman"/>
          <w:spacing w:val="58"/>
          <w:sz w:val="24"/>
          <w:szCs w:val="24"/>
        </w:rPr>
      </w:pPr>
    </w:p>
    <w:p w14:paraId="60C69737"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inspect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w:t>
      </w:r>
      <w:r w:rsidRPr="001A0529">
        <w:rPr>
          <w:rFonts w:ascii="Times New Roman" w:eastAsia="Times New Roman" w:hAnsi="Times New Roman" w:cs="Times New Roman"/>
          <w:spacing w:val="-1"/>
          <w:sz w:val="24"/>
          <w:szCs w:val="24"/>
        </w:rPr>
        <w: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before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concrete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is poured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ust be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contacted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48</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hours</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before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scheduled pouring. </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rod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installed 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pull box</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next</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excavated</w:t>
      </w:r>
      <w:r w:rsidRPr="001A0529">
        <w:rPr>
          <w:rFonts w:ascii="Times New Roman" w:eastAsia="Times New Roman" w:hAnsi="Times New Roman" w:cs="Times New Roman"/>
          <w:spacing w:val="15"/>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undisturbed</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soil,</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 xml:space="preserve">A lead-in </w:t>
      </w:r>
      <w:r>
        <w:rPr>
          <w:rFonts w:ascii="Times New Roman" w:eastAsia="Times New Roman" w:hAnsi="Times New Roman" w:cs="Times New Roman"/>
          <w:spacing w:val="2"/>
          <w:sz w:val="24"/>
          <w:szCs w:val="24"/>
        </w:rPr>
        <w:t>c</w:t>
      </w:r>
      <w:r w:rsidRPr="001A0529">
        <w:rPr>
          <w:rFonts w:ascii="Times New Roman" w:eastAsia="Times New Roman" w:hAnsi="Times New Roman" w:cs="Times New Roman"/>
          <w:sz w:val="24"/>
          <w:szCs w:val="24"/>
        </w:rPr>
        <w:t>opper bond wire (#6)</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installed</w:t>
      </w:r>
      <w:r>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z w:val="24"/>
          <w:szCs w:val="24"/>
        </w:rPr>
        <w:t>in a</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separate 1”</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conduit up</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through the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 pole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grounding.</w:t>
      </w:r>
    </w:p>
    <w:p w14:paraId="3DA41151"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350837B" w14:textId="77777777" w:rsidR="00C23565" w:rsidRPr="001A0529" w:rsidRDefault="00C23565" w:rsidP="00C23565">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top</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w:t>
      </w:r>
      <w:r>
        <w:rPr>
          <w:rFonts w:ascii="Times New Roman" w:eastAsia="Times New Roman" w:hAnsi="Times New Roman" w:cs="Times New Roman"/>
          <w:sz w:val="24"/>
          <w:szCs w:val="24"/>
        </w:rPr>
        <w:t xml:space="preserve">e completed </w:t>
      </w:r>
      <w:r w:rsidRPr="001A0529">
        <w:rPr>
          <w:rFonts w:ascii="Times New Roman" w:eastAsia="Times New Roman" w:hAnsi="Times New Roman" w:cs="Times New Roman"/>
          <w:sz w:val="24"/>
          <w:szCs w:val="24"/>
        </w:rPr>
        <w:t>foundation</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six</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inches</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above</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finished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grade,</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trowel</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finished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and level.</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An</w:t>
      </w:r>
      <w:r>
        <w:rPr>
          <w:rFonts w:ascii="Times New Roman" w:eastAsia="Times New Roman" w:hAnsi="Times New Roman" w:cs="Times New Roman"/>
          <w:sz w:val="24"/>
          <w:szCs w:val="24"/>
        </w:rPr>
        <w:t>y</w:t>
      </w:r>
      <w:r w:rsidRPr="001A0529">
        <w:rPr>
          <w:rFonts w:ascii="Times New Roman" w:eastAsia="Times New Roman" w:hAnsi="Times New Roman" w:cs="Times New Roman"/>
          <w:sz w:val="24"/>
          <w:szCs w:val="24"/>
        </w:rPr>
        <w:t xml:space="preserve"> surplus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legally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disposed of 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p>
    <w:p w14:paraId="5C739741" w14:textId="77777777" w:rsidR="009E584D" w:rsidRDefault="009E584D" w:rsidP="009E584D">
      <w:pPr>
        <w:widowControl/>
        <w:spacing w:after="0" w:line="240" w:lineRule="auto"/>
        <w:jc w:val="both"/>
        <w:rPr>
          <w:rFonts w:ascii="Times New Roman" w:hAnsi="Times New Roman" w:cs="Times New Roman"/>
          <w:sz w:val="24"/>
          <w:szCs w:val="24"/>
        </w:rPr>
      </w:pPr>
    </w:p>
    <w:p w14:paraId="597E8C3A" w14:textId="77777777" w:rsidR="0000601E" w:rsidRPr="0000601E" w:rsidRDefault="00397D40"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Embedment</w:t>
      </w:r>
    </w:p>
    <w:p w14:paraId="66D67153" w14:textId="6B032828"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Direct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buried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set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round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hole,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twelve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(12)</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inch</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dia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bCs/>
          <w:sz w:val="24"/>
          <w:szCs w:val="24"/>
        </w:rPr>
        <w:t>augured</w:t>
      </w:r>
      <w:r w:rsidRPr="001A0529">
        <w:rPr>
          <w:rFonts w:ascii="Times New Roman" w:eastAsia="Times New Roman" w:hAnsi="Times New Roman" w:cs="Times New Roman"/>
          <w:bCs/>
          <w:spacing w:val="6"/>
          <w:sz w:val="24"/>
          <w:szCs w:val="24"/>
        </w:rPr>
        <w:t xml:space="preserve"> </w:t>
      </w:r>
      <w:r w:rsidRPr="001A0529">
        <w:rPr>
          <w:rFonts w:ascii="Times New Roman" w:eastAsia="Times New Roman" w:hAnsi="Times New Roman" w:cs="Times New Roman"/>
          <w:sz w:val="24"/>
          <w:szCs w:val="24"/>
        </w:rPr>
        <w:t>into</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undisturbed</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earth.</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Poles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set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plu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two directions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90 degrees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apart.</w:t>
      </w:r>
    </w:p>
    <w:p w14:paraId="4BC65857"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p>
    <w:p w14:paraId="1337DD9F"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Hand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native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soil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pneu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vibrating</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equip</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 is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acceptable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ethod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paction. </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Backfill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pacted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85%</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axi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um density</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deter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ined by</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ASTM D698,</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D-2922</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D-3017.  </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bCs/>
          <w:sz w:val="24"/>
          <w:szCs w:val="24"/>
        </w:rPr>
        <w:t>Using</w:t>
      </w:r>
      <w:r w:rsidRPr="001A0529">
        <w:rPr>
          <w:rFonts w:ascii="Times New Roman" w:eastAsia="Times New Roman" w:hAnsi="Times New Roman" w:cs="Times New Roman"/>
          <w:bCs/>
          <w:spacing w:val="32"/>
          <w:sz w:val="24"/>
          <w:szCs w:val="24"/>
        </w:rPr>
        <w:t xml:space="preserve"> </w:t>
      </w:r>
      <w:r w:rsidRPr="001A0529">
        <w:rPr>
          <w:rFonts w:ascii="Times New Roman" w:eastAsia="Times New Roman" w:hAnsi="Times New Roman" w:cs="Times New Roman"/>
          <w:bCs/>
          <w:sz w:val="24"/>
          <w:szCs w:val="24"/>
        </w:rPr>
        <w:t>a</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backhoe</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is</w:t>
      </w:r>
      <w:r w:rsidRPr="001A0529">
        <w:rPr>
          <w:rFonts w:ascii="Times New Roman" w:eastAsia="Times New Roman" w:hAnsi="Times New Roman" w:cs="Times New Roman"/>
          <w:bCs/>
          <w:spacing w:val="31"/>
          <w:sz w:val="24"/>
          <w:szCs w:val="24"/>
        </w:rPr>
        <w:t xml:space="preserve"> </w:t>
      </w:r>
      <w:r w:rsidRPr="001A0529">
        <w:rPr>
          <w:rFonts w:ascii="Times New Roman" w:eastAsia="Times New Roman" w:hAnsi="Times New Roman" w:cs="Times New Roman"/>
          <w:bCs/>
          <w:sz w:val="24"/>
          <w:szCs w:val="24"/>
        </w:rPr>
        <w:t>strictly</w:t>
      </w:r>
      <w:r w:rsidRPr="001A0529">
        <w:rPr>
          <w:rFonts w:ascii="Times New Roman" w:eastAsia="Times New Roman" w:hAnsi="Times New Roman" w:cs="Times New Roman"/>
          <w:bCs/>
          <w:spacing w:val="26"/>
          <w:sz w:val="24"/>
          <w:szCs w:val="24"/>
        </w:rPr>
        <w:t xml:space="preserve"> </w:t>
      </w:r>
      <w:r w:rsidRPr="001A0529">
        <w:rPr>
          <w:rFonts w:ascii="Times New Roman" w:eastAsia="Times New Roman" w:hAnsi="Times New Roman" w:cs="Times New Roman"/>
          <w:bCs/>
          <w:sz w:val="24"/>
          <w:szCs w:val="24"/>
        </w:rPr>
        <w:t>prohibited</w:t>
      </w:r>
      <w:r w:rsidRPr="001A0529">
        <w:rPr>
          <w:rFonts w:ascii="Times New Roman" w:eastAsia="Times New Roman" w:hAnsi="Times New Roman" w:cs="Times New Roman"/>
          <w:bCs/>
          <w:spacing w:val="22"/>
          <w:sz w:val="24"/>
          <w:szCs w:val="24"/>
        </w:rPr>
        <w:t xml:space="preserve"> </w:t>
      </w:r>
      <w:r w:rsidRPr="001A0529">
        <w:rPr>
          <w:rFonts w:ascii="Times New Roman" w:eastAsia="Times New Roman" w:hAnsi="Times New Roman" w:cs="Times New Roman"/>
          <w:bCs/>
          <w:sz w:val="24"/>
          <w:szCs w:val="24"/>
        </w:rPr>
        <w:t>for</w:t>
      </w:r>
      <w:r w:rsidRPr="001A0529">
        <w:rPr>
          <w:rFonts w:ascii="Times New Roman" w:eastAsia="Times New Roman" w:hAnsi="Times New Roman" w:cs="Times New Roman"/>
          <w:bCs/>
          <w:spacing w:val="30"/>
          <w:sz w:val="24"/>
          <w:szCs w:val="24"/>
        </w:rPr>
        <w:t xml:space="preserve"> </w:t>
      </w:r>
      <w:r w:rsidRPr="001A0529">
        <w:rPr>
          <w:rFonts w:ascii="Times New Roman" w:eastAsia="Times New Roman" w:hAnsi="Times New Roman" w:cs="Times New Roman"/>
          <w:bCs/>
          <w:sz w:val="24"/>
          <w:szCs w:val="24"/>
        </w:rPr>
        <w:t>direct</w:t>
      </w:r>
      <w:r w:rsidRPr="001A0529">
        <w:rPr>
          <w:rFonts w:ascii="Times New Roman" w:eastAsia="Times New Roman" w:hAnsi="Times New Roman" w:cs="Times New Roman"/>
          <w:bCs/>
          <w:spacing w:val="27"/>
          <w:sz w:val="24"/>
          <w:szCs w:val="24"/>
        </w:rPr>
        <w:t xml:space="preserve"> </w:t>
      </w:r>
      <w:r w:rsidRPr="001A0529">
        <w:rPr>
          <w:rFonts w:ascii="Times New Roman" w:eastAsia="Times New Roman" w:hAnsi="Times New Roman" w:cs="Times New Roman"/>
          <w:bCs/>
          <w:sz w:val="24"/>
          <w:szCs w:val="24"/>
        </w:rPr>
        <w:t>bury</w:t>
      </w:r>
      <w:r w:rsidRPr="001A0529">
        <w:rPr>
          <w:rFonts w:ascii="Times New Roman" w:eastAsia="Times New Roman" w:hAnsi="Times New Roman" w:cs="Times New Roman"/>
          <w:bCs/>
          <w:spacing w:val="33"/>
          <w:sz w:val="24"/>
          <w:szCs w:val="24"/>
        </w:rPr>
        <w:t xml:space="preserve"> </w:t>
      </w:r>
      <w:r w:rsidRPr="001A0529">
        <w:rPr>
          <w:rFonts w:ascii="Times New Roman" w:eastAsia="Times New Roman" w:hAnsi="Times New Roman" w:cs="Times New Roman"/>
          <w:bCs/>
          <w:sz w:val="24"/>
          <w:szCs w:val="24"/>
        </w:rPr>
        <w:t xml:space="preserve">poles. </w:t>
      </w:r>
      <w:r w:rsidRPr="001A0529">
        <w:rPr>
          <w:rFonts w:ascii="Times New Roman" w:eastAsia="Times New Roman" w:hAnsi="Times New Roman" w:cs="Times New Roman"/>
          <w:sz w:val="24"/>
          <w:szCs w:val="24"/>
        </w:rPr>
        <w:t>Surplus excavation</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legally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disposed of by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p>
    <w:p w14:paraId="613DD255" w14:textId="77777777" w:rsidR="00397D40" w:rsidRDefault="00397D40" w:rsidP="00397D40">
      <w:pPr>
        <w:spacing w:after="0" w:line="240" w:lineRule="auto"/>
        <w:contextualSpacing/>
        <w:jc w:val="both"/>
        <w:rPr>
          <w:rFonts w:ascii="Times New Roman" w:eastAsia="Times New Roman" w:hAnsi="Times New Roman" w:cs="Times New Roman"/>
          <w:sz w:val="24"/>
          <w:szCs w:val="24"/>
        </w:rPr>
      </w:pPr>
    </w:p>
    <w:p w14:paraId="1BBB0237" w14:textId="77777777"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Wiring</w:t>
      </w:r>
    </w:p>
    <w:p w14:paraId="7050AAB4" w14:textId="77777777" w:rsidR="00397D40" w:rsidRPr="001A0529" w:rsidRDefault="00397D40" w:rsidP="00397D40">
      <w:pPr>
        <w:spacing w:after="0" w:line="240" w:lineRule="auto"/>
        <w:contextualSpacing/>
        <w:jc w:val="both"/>
        <w:rPr>
          <w:rFonts w:ascii="Times New Roman" w:hAnsi="Times New Roman" w:cs="Times New Roman"/>
          <w:b/>
          <w:sz w:val="24"/>
          <w:szCs w:val="24"/>
        </w:rPr>
      </w:pPr>
    </w:p>
    <w:p w14:paraId="61B1BA78" w14:textId="77777777" w:rsidR="0029730C" w:rsidRPr="001A0529" w:rsidRDefault="0029730C" w:rsidP="0029730C">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Ari</w:t>
      </w:r>
      <w:r w:rsidRPr="001A0529">
        <w:rPr>
          <w:rFonts w:ascii="Times New Roman" w:eastAsia="Times New Roman" w:hAnsi="Times New Roman" w:cs="Times New Roman"/>
          <w:b/>
          <w:bCs/>
          <w:spacing w:val="-2"/>
          <w:sz w:val="24"/>
          <w:szCs w:val="24"/>
        </w:rPr>
        <w:t>z</w:t>
      </w:r>
      <w:r w:rsidRPr="001A0529">
        <w:rPr>
          <w:rFonts w:ascii="Times New Roman" w:eastAsia="Times New Roman" w:hAnsi="Times New Roman" w:cs="Times New Roman"/>
          <w:b/>
          <w:bCs/>
          <w:sz w:val="24"/>
          <w:szCs w:val="24"/>
        </w:rPr>
        <w:t>ona</w:t>
      </w:r>
      <w:r w:rsidRPr="001A0529">
        <w:rPr>
          <w:rFonts w:ascii="Times New Roman" w:eastAsia="Times New Roman" w:hAnsi="Times New Roman" w:cs="Times New Roman"/>
          <w:b/>
          <w:bCs/>
          <w:spacing w:val="-5"/>
          <w:sz w:val="24"/>
          <w:szCs w:val="24"/>
        </w:rPr>
        <w:t xml:space="preserve"> </w:t>
      </w:r>
      <w:r w:rsidRPr="001A0529">
        <w:rPr>
          <w:rFonts w:ascii="Times New Roman" w:eastAsia="Times New Roman" w:hAnsi="Times New Roman" w:cs="Times New Roman"/>
          <w:b/>
          <w:bCs/>
          <w:sz w:val="24"/>
          <w:szCs w:val="24"/>
        </w:rPr>
        <w:t>Public</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Service</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Area:</w:t>
      </w:r>
    </w:p>
    <w:p w14:paraId="7A4B69D4" w14:textId="529831FE" w:rsidR="0029730C" w:rsidRPr="001A0529" w:rsidRDefault="0029730C" w:rsidP="0029730C">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Streetlight poles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wir</w:t>
      </w:r>
      <w:r w:rsidRPr="001A0529">
        <w:rPr>
          <w:rFonts w:ascii="Times New Roman" w:eastAsia="Times New Roman" w:hAnsi="Times New Roman" w:cs="Times New Roman"/>
          <w:spacing w:val="-1"/>
          <w:sz w:val="24"/>
          <w:szCs w:val="24"/>
        </w:rPr>
        <w:t>e</w:t>
      </w:r>
      <w:r w:rsidRPr="001A0529">
        <w:rPr>
          <w:rFonts w:ascii="Times New Roman" w:eastAsia="Times New Roman" w:hAnsi="Times New Roman" w:cs="Times New Roman"/>
          <w:sz w:val="24"/>
          <w:szCs w:val="24"/>
        </w:rPr>
        <w:t>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120</w:t>
      </w:r>
      <w:r w:rsidRPr="001A0529">
        <w:rPr>
          <w:rFonts w:ascii="Times New Roman" w:eastAsia="Times New Roman" w:hAnsi="Times New Roman" w:cs="Times New Roman"/>
          <w:spacing w:val="9"/>
          <w:sz w:val="24"/>
          <w:szCs w:val="24"/>
        </w:rPr>
        <w:t xml:space="preserve"> </w:t>
      </w:r>
      <w:r w:rsidR="00676D66" w:rsidRPr="001A0529">
        <w:rPr>
          <w:rFonts w:ascii="Times New Roman" w:eastAsia="Times New Roman" w:hAnsi="Times New Roman" w:cs="Times New Roman"/>
          <w:sz w:val="24"/>
          <w:szCs w:val="24"/>
        </w:rPr>
        <w:t>volts</w:t>
      </w:r>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up</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 xml:space="preserve">including </w:t>
      </w:r>
      <w:r w:rsidR="002F51F0">
        <w:rPr>
          <w:rFonts w:ascii="Times New Roman" w:eastAsia="Times New Roman" w:hAnsi="Times New Roman" w:cs="Times New Roman"/>
          <w:sz w:val="24"/>
          <w:szCs w:val="24"/>
        </w:rPr>
        <w:t>35 watt</w:t>
      </w:r>
      <w:r w:rsidR="003205E3">
        <w:rPr>
          <w:rFonts w:ascii="Times New Roman" w:eastAsia="Times New Roman" w:hAnsi="Times New Roman" w:cs="Times New Roman"/>
          <w:sz w:val="24"/>
          <w:szCs w:val="24"/>
        </w:rPr>
        <w:t>s</w:t>
      </w:r>
      <w:r w:rsidR="002F51F0">
        <w:rPr>
          <w:rFonts w:ascii="Times New Roman" w:eastAsia="Times New Roman" w:hAnsi="Times New Roman" w:cs="Times New Roman"/>
          <w:sz w:val="24"/>
          <w:szCs w:val="24"/>
        </w:rPr>
        <w:t xml:space="preserve"> LED and </w:t>
      </w:r>
      <w:r w:rsidRPr="001A0529">
        <w:rPr>
          <w:rFonts w:ascii="Times New Roman" w:eastAsia="Times New Roman" w:hAnsi="Times New Roman" w:cs="Times New Roman"/>
          <w:sz w:val="24"/>
          <w:szCs w:val="24"/>
        </w:rPr>
        <w:t>100</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watt</w:t>
      </w:r>
      <w:r w:rsidR="003205E3">
        <w:rPr>
          <w:rFonts w:ascii="Times New Roman" w:eastAsia="Times New Roman" w:hAnsi="Times New Roman" w:cs="Times New Roman"/>
          <w:sz w:val="24"/>
          <w:szCs w:val="24"/>
        </w:rPr>
        <w:t>s</w:t>
      </w:r>
      <w:r w:rsidRPr="001A0529">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 xml:space="preserve">HPS </w:t>
      </w:r>
      <w:r w:rsidRPr="001A0529">
        <w:rPr>
          <w:rFonts w:ascii="Times New Roman" w:eastAsia="Times New Roman" w:hAnsi="Times New Roman" w:cs="Times New Roman"/>
          <w:sz w:val="24"/>
          <w:szCs w:val="24"/>
        </w:rPr>
        <w:t xml:space="preserve">fixtures. </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Fixtures over</w:t>
      </w:r>
      <w:r w:rsidR="003205E3">
        <w:rPr>
          <w:rFonts w:ascii="Times New Roman" w:eastAsia="Times New Roman" w:hAnsi="Times New Roman" w:cs="Times New Roman"/>
          <w:sz w:val="24"/>
          <w:szCs w:val="24"/>
        </w:rPr>
        <w:t xml:space="preserve"> 35 watts LED and</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z w:val="24"/>
          <w:szCs w:val="24"/>
        </w:rPr>
        <w:t>100</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watts</w:t>
      </w:r>
      <w:r>
        <w:rPr>
          <w:rFonts w:ascii="Times New Roman" w:eastAsia="Times New Roman" w:hAnsi="Times New Roman" w:cs="Times New Roman"/>
          <w:sz w:val="24"/>
          <w:szCs w:val="24"/>
        </w:rPr>
        <w:t xml:space="preserve"> HPS</w:t>
      </w:r>
      <w:r w:rsidRPr="001A0529">
        <w:rPr>
          <w:rFonts w:ascii="Times New Roman" w:eastAsia="Times New Roman" w:hAnsi="Times New Roman" w:cs="Times New Roman"/>
          <w:spacing w:val="47"/>
          <w:sz w:val="24"/>
          <w:szCs w:val="24"/>
        </w:rPr>
        <w:t xml:space="preserve"> </w:t>
      </w:r>
      <w:r w:rsidRPr="001A0529">
        <w:rPr>
          <w:rFonts w:ascii="Times New Roman" w:eastAsia="Times New Roman" w:hAnsi="Times New Roman" w:cs="Times New Roman"/>
          <w:sz w:val="24"/>
          <w:szCs w:val="24"/>
        </w:rPr>
        <w:t>are</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wired</w:t>
      </w:r>
      <w:r w:rsidRPr="001A0529">
        <w:rPr>
          <w:rFonts w:ascii="Times New Roman" w:eastAsia="Times New Roman" w:hAnsi="Times New Roman" w:cs="Times New Roman"/>
          <w:spacing w:val="47"/>
          <w:sz w:val="24"/>
          <w:szCs w:val="24"/>
        </w:rPr>
        <w:t xml:space="preserve"> </w:t>
      </w:r>
      <w:r w:rsidRPr="001A0529">
        <w:rPr>
          <w:rFonts w:ascii="Times New Roman" w:eastAsia="Times New Roman" w:hAnsi="Times New Roman" w:cs="Times New Roman"/>
          <w:sz w:val="24"/>
          <w:szCs w:val="24"/>
        </w:rPr>
        <w:t>240</w:t>
      </w:r>
      <w:r w:rsidRPr="001A0529">
        <w:rPr>
          <w:rFonts w:ascii="Times New Roman" w:eastAsia="Times New Roman" w:hAnsi="Times New Roman" w:cs="Times New Roman"/>
          <w:spacing w:val="52"/>
          <w:sz w:val="24"/>
          <w:szCs w:val="24"/>
        </w:rPr>
        <w:t xml:space="preserve"> </w:t>
      </w:r>
      <w:r w:rsidR="00676D66" w:rsidRPr="001A0529">
        <w:rPr>
          <w:rFonts w:ascii="Times New Roman" w:eastAsia="Times New Roman" w:hAnsi="Times New Roman" w:cs="Times New Roman"/>
          <w:sz w:val="24"/>
          <w:szCs w:val="24"/>
        </w:rPr>
        <w:t>volts</w:t>
      </w:r>
      <w:r w:rsidRPr="001A0529">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pacing w:val="39"/>
          <w:sz w:val="24"/>
          <w:szCs w:val="24"/>
        </w:rPr>
        <w:t xml:space="preserve"> </w:t>
      </w:r>
      <w:r w:rsidRPr="001A0529">
        <w:rPr>
          <w:rFonts w:ascii="Times New Roman" w:eastAsia="Times New Roman" w:hAnsi="Times New Roman" w:cs="Times New Roman"/>
          <w:sz w:val="24"/>
          <w:szCs w:val="24"/>
        </w:rPr>
        <w:t>APS</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can</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provide</w:t>
      </w:r>
      <w:r w:rsidRPr="001A0529">
        <w:rPr>
          <w:rFonts w:ascii="Times New Roman" w:eastAsia="Times New Roman" w:hAnsi="Times New Roman" w:cs="Times New Roman"/>
          <w:spacing w:val="45"/>
          <w:sz w:val="24"/>
          <w:szCs w:val="24"/>
        </w:rPr>
        <w:t xml:space="preserve"> </w:t>
      </w:r>
      <w:r w:rsidRPr="001A0529">
        <w:rPr>
          <w:rFonts w:ascii="Times New Roman" w:eastAsia="Times New Roman" w:hAnsi="Times New Roman" w:cs="Times New Roman"/>
          <w:sz w:val="24"/>
          <w:szCs w:val="24"/>
        </w:rPr>
        <w:t>277</w:t>
      </w:r>
      <w:r w:rsidRPr="001A0529">
        <w:rPr>
          <w:rFonts w:ascii="Times New Roman" w:eastAsia="Times New Roman" w:hAnsi="Times New Roman" w:cs="Times New Roman"/>
          <w:spacing w:val="52"/>
          <w:sz w:val="24"/>
          <w:szCs w:val="24"/>
        </w:rPr>
        <w:t xml:space="preserve"> </w:t>
      </w:r>
      <w:r w:rsidR="00676D66" w:rsidRPr="001A0529">
        <w:rPr>
          <w:rFonts w:ascii="Times New Roman" w:eastAsia="Times New Roman" w:hAnsi="Times New Roman" w:cs="Times New Roman"/>
          <w:sz w:val="24"/>
          <w:szCs w:val="24"/>
        </w:rPr>
        <w:t>volts</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so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47"/>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 xml:space="preserve">ercial projects.  </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contractor’s</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responsibility</w:t>
      </w:r>
      <w:r w:rsidRPr="001A0529">
        <w:rPr>
          <w:rFonts w:ascii="Times New Roman" w:eastAsia="Times New Roman" w:hAnsi="Times New Roman" w:cs="Times New Roman"/>
          <w:spacing w:val="4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contact</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APS</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6"/>
          <w:sz w:val="24"/>
          <w:szCs w:val="24"/>
        </w:rPr>
        <w:t xml:space="preserve"> </w:t>
      </w:r>
      <w:r w:rsidRPr="001A0529">
        <w:rPr>
          <w:rFonts w:ascii="Times New Roman" w:eastAsia="Times New Roman" w:hAnsi="Times New Roman" w:cs="Times New Roman"/>
          <w:sz w:val="24"/>
          <w:szCs w:val="24"/>
        </w:rPr>
        <w:t>correct</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voltage</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be supplied.</w:t>
      </w:r>
    </w:p>
    <w:p w14:paraId="3A27DADC" w14:textId="77777777" w:rsidR="0029730C" w:rsidRPr="001A0529" w:rsidRDefault="0029730C" w:rsidP="0029730C">
      <w:pPr>
        <w:spacing w:after="0" w:line="240" w:lineRule="auto"/>
        <w:contextualSpacing/>
        <w:jc w:val="both"/>
        <w:rPr>
          <w:rFonts w:ascii="Times New Roman" w:hAnsi="Times New Roman" w:cs="Times New Roman"/>
          <w:sz w:val="24"/>
          <w:szCs w:val="24"/>
        </w:rPr>
      </w:pPr>
    </w:p>
    <w:p w14:paraId="2603F2AE" w14:textId="77777777" w:rsidR="0029730C" w:rsidRPr="001A0529" w:rsidRDefault="0029730C" w:rsidP="0029730C">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fixtures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Arizona Public</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Service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ents. </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color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for power</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 xml:space="preserve">properly identified. </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Conductors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are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installed from ballast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naire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 xml:space="preserve">J- box. </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ring</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between</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underground junction</w:t>
      </w:r>
      <w:r w:rsidRPr="001A0529">
        <w:rPr>
          <w:rFonts w:ascii="Times New Roman" w:eastAsia="Times New Roman" w:hAnsi="Times New Roman" w:cs="Times New Roman"/>
          <w:spacing w:val="4"/>
          <w:sz w:val="24"/>
          <w:szCs w:val="24"/>
        </w:rPr>
        <w:t xml:space="preserve"> </w:t>
      </w:r>
      <w:proofErr w:type="gramStart"/>
      <w:r w:rsidRPr="001A0529">
        <w:rPr>
          <w:rFonts w:ascii="Times New Roman" w:eastAsia="Times New Roman" w:hAnsi="Times New Roman" w:cs="Times New Roman"/>
          <w:sz w:val="24"/>
          <w:szCs w:val="24"/>
        </w:rPr>
        <w:t>boxes,</w:t>
      </w:r>
      <w:proofErr w:type="gramEnd"/>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utility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supplying</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power.  APS will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ake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connection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J-box.</w:t>
      </w:r>
    </w:p>
    <w:p w14:paraId="0081BF01" w14:textId="77777777" w:rsidR="0029730C" w:rsidRDefault="0029730C" w:rsidP="0029730C">
      <w:pPr>
        <w:spacing w:after="0" w:line="240" w:lineRule="auto"/>
        <w:contextualSpacing/>
        <w:jc w:val="both"/>
        <w:rPr>
          <w:rFonts w:ascii="Times New Roman" w:eastAsia="Times New Roman" w:hAnsi="Times New Roman" w:cs="Times New Roman"/>
          <w:b/>
          <w:bCs/>
          <w:sz w:val="24"/>
          <w:szCs w:val="24"/>
        </w:rPr>
      </w:pPr>
    </w:p>
    <w:p w14:paraId="0C8928E9" w14:textId="77777777" w:rsidR="0029730C" w:rsidRPr="001A0529" w:rsidRDefault="0029730C" w:rsidP="0029730C">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APS </w:t>
      </w:r>
      <w:r w:rsidR="00EB1AB0">
        <w:rPr>
          <w:rFonts w:ascii="Times New Roman" w:eastAsia="Times New Roman" w:hAnsi="Times New Roman" w:cs="Times New Roman"/>
          <w:b/>
          <w:bCs/>
          <w:sz w:val="24"/>
          <w:szCs w:val="24"/>
        </w:rPr>
        <w:t>Junction B</w:t>
      </w:r>
      <w:r w:rsidRPr="001A0529">
        <w:rPr>
          <w:rFonts w:ascii="Times New Roman" w:eastAsia="Times New Roman" w:hAnsi="Times New Roman" w:cs="Times New Roman"/>
          <w:b/>
          <w:bCs/>
          <w:sz w:val="24"/>
          <w:szCs w:val="24"/>
        </w:rPr>
        <w:t>oxes</w:t>
      </w:r>
    </w:p>
    <w:p w14:paraId="04F3382F" w14:textId="77777777" w:rsidR="0029730C" w:rsidRPr="001A0529" w:rsidRDefault="0029730C" w:rsidP="0029730C">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boxes are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furnished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APS. 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w:t>
      </w:r>
      <w:r>
        <w:rPr>
          <w:rFonts w:ascii="Times New Roman" w:eastAsia="Times New Roman" w:hAnsi="Times New Roman" w:cs="Times New Roman"/>
          <w:sz w:val="24"/>
          <w:szCs w:val="24"/>
        </w:rPr>
        <w:t xml:space="preserve"> shall install all APS junction boxes.  </w:t>
      </w:r>
      <w:r w:rsidRPr="001A0529">
        <w:rPr>
          <w:rFonts w:ascii="Times New Roman" w:eastAsia="Times New Roman" w:hAnsi="Times New Roman" w:cs="Times New Roman"/>
          <w:sz w:val="24"/>
          <w:szCs w:val="24"/>
        </w:rPr>
        <w:t>Excavation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junction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boxes</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specifications shall</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 standards.</w:t>
      </w:r>
    </w:p>
    <w:p w14:paraId="01BF1146"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A064A04" w14:textId="77777777" w:rsidR="00397D40" w:rsidRDefault="00397D40" w:rsidP="00397D40">
      <w:pPr>
        <w:spacing w:after="0" w:line="240" w:lineRule="auto"/>
        <w:contextualSpacing/>
        <w:jc w:val="both"/>
        <w:rPr>
          <w:rFonts w:ascii="Times New Roman" w:eastAsia="Times New Roman" w:hAnsi="Times New Roman" w:cs="Times New Roman"/>
          <w:b/>
          <w:bCs/>
          <w:sz w:val="24"/>
          <w:szCs w:val="24"/>
        </w:rPr>
      </w:pPr>
      <w:r w:rsidRPr="001A0529">
        <w:rPr>
          <w:rFonts w:ascii="Times New Roman" w:eastAsia="Times New Roman" w:hAnsi="Times New Roman" w:cs="Times New Roman"/>
          <w:b/>
          <w:bCs/>
          <w:sz w:val="24"/>
          <w:szCs w:val="24"/>
        </w:rPr>
        <w:t>Grounding</w:t>
      </w:r>
    </w:p>
    <w:p w14:paraId="7E52314A"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foundation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have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an</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8'</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X</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5/8"</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rod,</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driven</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outside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area excavated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 xml:space="preserve">pole. </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Ground</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rods</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aybe</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l</w:t>
      </w:r>
      <w:r w:rsidRPr="001A0529">
        <w:rPr>
          <w:rFonts w:ascii="Times New Roman" w:eastAsia="Times New Roman" w:hAnsi="Times New Roman" w:cs="Times New Roman"/>
          <w:spacing w:val="-1"/>
          <w:sz w:val="24"/>
          <w:szCs w:val="24"/>
        </w:rPr>
        <w:t>o</w:t>
      </w:r>
      <w:r w:rsidRPr="001A0529">
        <w:rPr>
          <w:rFonts w:ascii="Times New Roman" w:eastAsia="Times New Roman" w:hAnsi="Times New Roman" w:cs="Times New Roman"/>
          <w:sz w:val="24"/>
          <w:szCs w:val="24"/>
        </w:rPr>
        <w:t>cated</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when</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required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utility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A #6 bare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lead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used between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ground rod 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landing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lug.</w:t>
      </w:r>
    </w:p>
    <w:p w14:paraId="3239D510"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6FAF9BB4" w14:textId="77777777" w:rsidR="00397D40" w:rsidRDefault="00397D40" w:rsidP="00397D40">
      <w:pPr>
        <w:spacing w:after="0" w:line="240" w:lineRule="auto"/>
        <w:contextualSpacing/>
        <w:jc w:val="both"/>
        <w:rPr>
          <w:rFonts w:ascii="Times New Roman" w:eastAsia="Times New Roman" w:hAnsi="Times New Roman" w:cs="Times New Roman"/>
          <w:b/>
          <w:bCs/>
          <w:sz w:val="24"/>
          <w:szCs w:val="24"/>
        </w:rPr>
      </w:pPr>
      <w:r w:rsidRPr="001A0529">
        <w:rPr>
          <w:rFonts w:ascii="Times New Roman" w:eastAsia="Times New Roman" w:hAnsi="Times New Roman" w:cs="Times New Roman"/>
          <w:b/>
          <w:bCs/>
          <w:sz w:val="24"/>
          <w:szCs w:val="24"/>
        </w:rPr>
        <w:t>Trench</w:t>
      </w:r>
    </w:p>
    <w:p w14:paraId="3EF540E0"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Trench</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standards.</w:t>
      </w:r>
    </w:p>
    <w:p w14:paraId="61C6AE36"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1E16297B"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use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electric</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 tre</w:t>
      </w:r>
      <w:r w:rsidRPr="001A0529">
        <w:rPr>
          <w:rFonts w:ascii="Times New Roman" w:eastAsia="Times New Roman" w:hAnsi="Times New Roman" w:cs="Times New Roman"/>
          <w:spacing w:val="-1"/>
          <w:sz w:val="24"/>
          <w:szCs w:val="24"/>
        </w:rPr>
        <w:t>n</w:t>
      </w:r>
      <w:r w:rsidRPr="001A0529">
        <w:rPr>
          <w:rFonts w:ascii="Times New Roman" w:eastAsia="Times New Roman" w:hAnsi="Times New Roman" w:cs="Times New Roman"/>
          <w:sz w:val="24"/>
          <w:szCs w:val="24"/>
        </w:rPr>
        <w:t>ch</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itted. </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contractor’s responsibility</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contact</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coordination</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trench</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installation</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of conduit.</w:t>
      </w:r>
    </w:p>
    <w:p w14:paraId="534221AF"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2B1313C9" w14:textId="77777777" w:rsidR="00397D40" w:rsidRPr="001A0529" w:rsidRDefault="00A26FEC" w:rsidP="00397D40">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b/>
          <w:bCs/>
          <w:sz w:val="24"/>
          <w:szCs w:val="24"/>
        </w:rPr>
        <w:t>Conduit</w:t>
      </w:r>
    </w:p>
    <w:p w14:paraId="15EADE5D"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depth</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specified</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 xml:space="preserve">plans. </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per</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utility 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ter</w:t>
      </w:r>
      <w:r w:rsidRPr="001A0529">
        <w:rPr>
          <w:rFonts w:ascii="Times New Roman" w:eastAsia="Times New Roman" w:hAnsi="Times New Roman" w:cs="Times New Roman"/>
          <w:spacing w:val="-3"/>
          <w:sz w:val="24"/>
          <w:szCs w:val="24"/>
        </w:rPr>
        <w:t>m</w:t>
      </w:r>
      <w:r w:rsidRPr="001A0529">
        <w:rPr>
          <w:rFonts w:ascii="Times New Roman" w:eastAsia="Times New Roman" w:hAnsi="Times New Roman" w:cs="Times New Roman"/>
          <w:sz w:val="24"/>
          <w:szCs w:val="24"/>
        </w:rPr>
        <w:t>inate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pull</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box</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and/or</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foundation. Elbows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size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as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w:t>
      </w:r>
    </w:p>
    <w:p w14:paraId="6E614F2D"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262776CC"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conduit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which</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not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have cir</w:t>
      </w:r>
      <w:r w:rsidRPr="001A0529">
        <w:rPr>
          <w:rFonts w:ascii="Times New Roman" w:eastAsia="Times New Roman" w:hAnsi="Times New Roman" w:cs="Times New Roman"/>
          <w:spacing w:val="-1"/>
          <w:sz w:val="24"/>
          <w:szCs w:val="24"/>
        </w:rPr>
        <w:t>c</w:t>
      </w:r>
      <w:r w:rsidRPr="001A0529">
        <w:rPr>
          <w:rFonts w:ascii="Times New Roman" w:eastAsia="Times New Roman" w:hAnsi="Times New Roman" w:cs="Times New Roman"/>
          <w:sz w:val="24"/>
          <w:szCs w:val="24"/>
        </w:rPr>
        <w:t>uit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wire or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cable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pulled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into it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during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w w:val="99"/>
          <w:sz w:val="24"/>
          <w:szCs w:val="24"/>
        </w:rPr>
        <w:t>have a</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#10</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G.</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copper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alu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inum</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clad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pull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wire installed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ends</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sealed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NEC approved</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anner</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keep</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m</w:t>
      </w:r>
      <w:r w:rsidRPr="001A0529">
        <w:rPr>
          <w:rFonts w:ascii="Times New Roman" w:eastAsia="Times New Roman" w:hAnsi="Times New Roman" w:cs="Times New Roman"/>
          <w:sz w:val="24"/>
          <w:szCs w:val="24"/>
        </w:rPr>
        <w:t>oisture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foreign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atter</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out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of 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w:t>
      </w:r>
    </w:p>
    <w:p w14:paraId="530536EA"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0A18A1CD" w14:textId="77777777"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hen</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required,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encase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conduits</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concrete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street,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railroad,</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driveway crossings.</w:t>
      </w:r>
    </w:p>
    <w:p w14:paraId="6E03F370" w14:textId="77777777" w:rsidR="00397D40" w:rsidRDefault="00397D40" w:rsidP="00397D40">
      <w:pPr>
        <w:spacing w:after="0" w:line="240" w:lineRule="auto"/>
        <w:contextualSpacing/>
        <w:jc w:val="both"/>
        <w:rPr>
          <w:rFonts w:ascii="Times New Roman" w:hAnsi="Times New Roman" w:cs="Times New Roman"/>
          <w:sz w:val="24"/>
          <w:szCs w:val="24"/>
        </w:rPr>
      </w:pPr>
    </w:p>
    <w:p w14:paraId="289EF1D8" w14:textId="7D1B8098" w:rsidR="00192F62" w:rsidRPr="00167BC9" w:rsidRDefault="00192F62" w:rsidP="00192F62">
      <w:pPr>
        <w:spacing w:after="0" w:line="240" w:lineRule="auto"/>
        <w:jc w:val="both"/>
        <w:rPr>
          <w:rFonts w:ascii="Times New Roman" w:hAnsi="Times New Roman" w:cs="Times New Roman"/>
          <w:sz w:val="24"/>
          <w:szCs w:val="24"/>
        </w:rPr>
      </w:pPr>
      <w:r w:rsidRPr="00167BC9">
        <w:rPr>
          <w:rFonts w:ascii="Times New Roman" w:hAnsi="Times New Roman" w:cs="Times New Roman"/>
          <w:sz w:val="24"/>
          <w:szCs w:val="24"/>
        </w:rPr>
        <w:t xml:space="preserve">Concrete foundations require </w:t>
      </w:r>
      <w:r w:rsidR="009A5D49">
        <w:rPr>
          <w:rFonts w:ascii="Times New Roman" w:hAnsi="Times New Roman" w:cs="Times New Roman"/>
          <w:sz w:val="24"/>
          <w:szCs w:val="24"/>
        </w:rPr>
        <w:t xml:space="preserve">a </w:t>
      </w:r>
      <w:r w:rsidRPr="00167BC9">
        <w:rPr>
          <w:rFonts w:ascii="Times New Roman" w:hAnsi="Times New Roman" w:cs="Times New Roman"/>
          <w:sz w:val="24"/>
          <w:szCs w:val="24"/>
        </w:rPr>
        <w:t>rigid</w:t>
      </w:r>
      <w:r w:rsidR="009A5D49">
        <w:rPr>
          <w:rFonts w:ascii="Times New Roman" w:hAnsi="Times New Roman" w:cs="Times New Roman"/>
          <w:sz w:val="24"/>
          <w:szCs w:val="24"/>
        </w:rPr>
        <w:t xml:space="preserve"> (inflexible)</w:t>
      </w:r>
      <w:r w:rsidR="00A212C3">
        <w:rPr>
          <w:rFonts w:ascii="Times New Roman" w:hAnsi="Times New Roman" w:cs="Times New Roman"/>
          <w:sz w:val="24"/>
          <w:szCs w:val="24"/>
        </w:rPr>
        <w:t xml:space="preserve"> PVC</w:t>
      </w:r>
      <w:r w:rsidRPr="00167BC9">
        <w:rPr>
          <w:rFonts w:ascii="Times New Roman" w:hAnsi="Times New Roman" w:cs="Times New Roman"/>
          <w:sz w:val="24"/>
          <w:szCs w:val="24"/>
        </w:rPr>
        <w:t xml:space="preserve"> conduit.  </w:t>
      </w:r>
      <w:bookmarkStart w:id="2" w:name="_Hlk500486655"/>
      <w:r w:rsidRPr="00167BC9">
        <w:rPr>
          <w:rFonts w:ascii="Times New Roman" w:hAnsi="Times New Roman" w:cs="Times New Roman"/>
          <w:sz w:val="24"/>
          <w:szCs w:val="24"/>
        </w:rPr>
        <w:t>Direct bury</w:t>
      </w:r>
      <w:r>
        <w:rPr>
          <w:rFonts w:ascii="Times New Roman" w:hAnsi="Times New Roman" w:cs="Times New Roman"/>
          <w:sz w:val="24"/>
          <w:szCs w:val="24"/>
        </w:rPr>
        <w:t>/</w:t>
      </w:r>
      <w:r w:rsidR="002E7D5D">
        <w:rPr>
          <w:rFonts w:ascii="Times New Roman" w:hAnsi="Times New Roman" w:cs="Times New Roman"/>
          <w:sz w:val="24"/>
          <w:szCs w:val="24"/>
        </w:rPr>
        <w:t>e</w:t>
      </w:r>
      <w:r>
        <w:rPr>
          <w:rFonts w:ascii="Times New Roman" w:hAnsi="Times New Roman" w:cs="Times New Roman"/>
          <w:sz w:val="24"/>
          <w:szCs w:val="24"/>
        </w:rPr>
        <w:t>mbedded</w:t>
      </w:r>
      <w:r w:rsidRPr="00167BC9">
        <w:rPr>
          <w:rFonts w:ascii="Times New Roman" w:hAnsi="Times New Roman" w:cs="Times New Roman"/>
          <w:sz w:val="24"/>
          <w:szCs w:val="24"/>
        </w:rPr>
        <w:t xml:space="preserve"> poles require flexible conduit.</w:t>
      </w:r>
      <w:bookmarkEnd w:id="2"/>
    </w:p>
    <w:p w14:paraId="74B0C382" w14:textId="77777777" w:rsidR="00192F62" w:rsidRPr="001A0529" w:rsidRDefault="00192F62" w:rsidP="00397D40">
      <w:pPr>
        <w:spacing w:after="0" w:line="240" w:lineRule="auto"/>
        <w:contextualSpacing/>
        <w:jc w:val="both"/>
        <w:rPr>
          <w:rFonts w:ascii="Times New Roman" w:hAnsi="Times New Roman" w:cs="Times New Roman"/>
          <w:sz w:val="24"/>
          <w:szCs w:val="24"/>
        </w:rPr>
      </w:pPr>
    </w:p>
    <w:p w14:paraId="3C493C7A" w14:textId="77777777" w:rsidR="00397D40" w:rsidRPr="001A0529" w:rsidRDefault="0000601E" w:rsidP="00397D40">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Connections</w:t>
      </w:r>
    </w:p>
    <w:p w14:paraId="60A1DDAC" w14:textId="77777777" w:rsidR="00397D40" w:rsidRPr="001A0529" w:rsidRDefault="00397D40" w:rsidP="00397D40">
      <w:pPr>
        <w:spacing w:after="0" w:line="240" w:lineRule="auto"/>
        <w:contextualSpacing/>
        <w:jc w:val="both"/>
        <w:rPr>
          <w:rFonts w:ascii="Times New Roman" w:hAnsi="Times New Roman" w:cs="Times New Roman"/>
          <w:b/>
          <w:sz w:val="24"/>
          <w:szCs w:val="24"/>
        </w:rPr>
      </w:pPr>
    </w:p>
    <w:p w14:paraId="3CC20905" w14:textId="77777777" w:rsidR="00874B0B" w:rsidRPr="001A0529" w:rsidRDefault="00874B0B" w:rsidP="00874B0B">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Ari</w:t>
      </w:r>
      <w:r w:rsidRPr="001A0529">
        <w:rPr>
          <w:rFonts w:ascii="Times New Roman" w:eastAsia="Times New Roman" w:hAnsi="Times New Roman" w:cs="Times New Roman"/>
          <w:b/>
          <w:bCs/>
          <w:spacing w:val="-2"/>
          <w:sz w:val="24"/>
          <w:szCs w:val="24"/>
        </w:rPr>
        <w:t>z</w:t>
      </w:r>
      <w:r w:rsidRPr="001A0529">
        <w:rPr>
          <w:rFonts w:ascii="Times New Roman" w:eastAsia="Times New Roman" w:hAnsi="Times New Roman" w:cs="Times New Roman"/>
          <w:b/>
          <w:bCs/>
          <w:sz w:val="24"/>
          <w:szCs w:val="24"/>
        </w:rPr>
        <w:t>ona</w:t>
      </w:r>
      <w:r w:rsidRPr="001A0529">
        <w:rPr>
          <w:rFonts w:ascii="Times New Roman" w:eastAsia="Times New Roman" w:hAnsi="Times New Roman" w:cs="Times New Roman"/>
          <w:b/>
          <w:bCs/>
          <w:spacing w:val="-5"/>
          <w:sz w:val="24"/>
          <w:szCs w:val="24"/>
        </w:rPr>
        <w:t xml:space="preserve"> </w:t>
      </w:r>
      <w:r w:rsidRPr="001A0529">
        <w:rPr>
          <w:rFonts w:ascii="Times New Roman" w:eastAsia="Times New Roman" w:hAnsi="Times New Roman" w:cs="Times New Roman"/>
          <w:b/>
          <w:bCs/>
          <w:sz w:val="24"/>
          <w:szCs w:val="24"/>
        </w:rPr>
        <w:t>Public</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Service</w:t>
      </w:r>
      <w:r w:rsidRPr="001A0529">
        <w:rPr>
          <w:rFonts w:ascii="Times New Roman" w:eastAsia="Times New Roman" w:hAnsi="Times New Roman" w:cs="Times New Roman"/>
          <w:b/>
          <w:bCs/>
          <w:spacing w:val="-7"/>
          <w:sz w:val="24"/>
          <w:szCs w:val="24"/>
        </w:rPr>
        <w:t xml:space="preserve"> </w:t>
      </w:r>
      <w:r w:rsidRPr="001A0529">
        <w:rPr>
          <w:rFonts w:ascii="Times New Roman" w:eastAsia="Times New Roman" w:hAnsi="Times New Roman" w:cs="Times New Roman"/>
          <w:b/>
          <w:bCs/>
          <w:sz w:val="24"/>
          <w:szCs w:val="24"/>
        </w:rPr>
        <w:t>(APS) Service</w:t>
      </w:r>
      <w:r w:rsidRPr="001A0529">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Area</w:t>
      </w:r>
    </w:p>
    <w:p w14:paraId="7AE0D01E" w14:textId="7E7E151F" w:rsidR="00874B0B" w:rsidRPr="001A0529" w:rsidRDefault="00874B0B" w:rsidP="00874B0B">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Fusing</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1"/>
          <w:sz w:val="24"/>
          <w:szCs w:val="24"/>
        </w:rPr>
        <w:t xml:space="preserve"> </w:t>
      </w:r>
      <w:proofErr w:type="gramStart"/>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located</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in</w:t>
      </w:r>
      <w:proofErr w:type="gramEnd"/>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hand</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holes</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bases</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18"/>
          <w:sz w:val="24"/>
          <w:szCs w:val="24"/>
        </w:rPr>
        <w:t xml:space="preserve"> </w:t>
      </w:r>
      <w:r w:rsidRPr="001A0529">
        <w:rPr>
          <w:rFonts w:ascii="Times New Roman" w:eastAsia="Times New Roman" w:hAnsi="Times New Roman" w:cs="Times New Roman"/>
          <w:sz w:val="24"/>
          <w:szCs w:val="24"/>
        </w:rPr>
        <w:t xml:space="preserve">poles. </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fusing</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eet</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APS require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ents. </w:t>
      </w:r>
      <w:r w:rsidRPr="001A0529">
        <w:rPr>
          <w:rFonts w:ascii="Times New Roman" w:eastAsia="Times New Roman" w:hAnsi="Times New Roman" w:cs="Times New Roman"/>
          <w:spacing w:val="42"/>
          <w:sz w:val="24"/>
          <w:szCs w:val="24"/>
        </w:rPr>
        <w:t xml:space="preserve"> </w:t>
      </w:r>
      <w:r w:rsidRPr="001A0529">
        <w:rPr>
          <w:rFonts w:ascii="Times New Roman" w:eastAsia="Times New Roman" w:hAnsi="Times New Roman" w:cs="Times New Roman"/>
          <w:sz w:val="24"/>
          <w:szCs w:val="24"/>
        </w:rPr>
        <w:t>Quick</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disconnect type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fuse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holders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equal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better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than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Buss</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 BK/HEB-AA</w:t>
      </w:r>
      <w:r w:rsidRPr="001A0529">
        <w:rPr>
          <w:rFonts w:ascii="Times New Roman" w:eastAsia="Times New Roman" w:hAnsi="Times New Roman" w:cs="Times New Roman"/>
          <w:spacing w:val="27"/>
          <w:sz w:val="24"/>
          <w:szCs w:val="24"/>
        </w:rPr>
        <w:t xml:space="preserve"> </w:t>
      </w:r>
      <w:proofErr w:type="gramStart"/>
      <w:r w:rsidRPr="001A0529">
        <w:rPr>
          <w:rFonts w:ascii="Times New Roman" w:eastAsia="Times New Roman" w:hAnsi="Times New Roman" w:cs="Times New Roman"/>
          <w:sz w:val="24"/>
          <w:szCs w:val="24"/>
        </w:rPr>
        <w:t>30</w:t>
      </w:r>
      <w:r w:rsidR="00EB2AC5">
        <w:rPr>
          <w:rFonts w:ascii="Times New Roman" w:eastAsia="Times New Roman" w:hAnsi="Times New Roman" w:cs="Times New Roman"/>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w:t>
      </w:r>
      <w:proofErr w:type="gramEnd"/>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600</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volt</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that</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accept</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t</w:t>
      </w:r>
      <w:r w:rsidRPr="001A0529">
        <w:rPr>
          <w:rFonts w:ascii="Times New Roman" w:eastAsia="Times New Roman" w:hAnsi="Times New Roman" w:cs="Times New Roman"/>
          <w:spacing w:val="-1"/>
          <w:sz w:val="24"/>
          <w:szCs w:val="24"/>
        </w:rPr>
        <w:t>h</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24"/>
          <w:sz w:val="24"/>
          <w:szCs w:val="24"/>
        </w:rPr>
        <w:t xml:space="preserve"> </w:t>
      </w:r>
      <w:r w:rsidR="00676D66" w:rsidRPr="001A0529">
        <w:rPr>
          <w:rFonts w:ascii="Times New Roman" w:eastAsia="Times New Roman" w:hAnsi="Times New Roman" w:cs="Times New Roman"/>
          <w:sz w:val="24"/>
          <w:szCs w:val="24"/>
        </w:rPr>
        <w:t>10</w:t>
      </w:r>
      <w:r w:rsidR="00676D66">
        <w:rPr>
          <w:rFonts w:ascii="Times New Roman" w:eastAsia="Times New Roman" w:hAnsi="Times New Roman" w:cs="Times New Roman"/>
          <w:spacing w:val="26"/>
          <w:sz w:val="24"/>
          <w:szCs w:val="24"/>
        </w:rPr>
        <w:t>-amp</w:t>
      </w:r>
      <w:r w:rsidRPr="001A0529">
        <w:rPr>
          <w:rFonts w:ascii="Times New Roman" w:eastAsia="Times New Roman" w:hAnsi="Times New Roman" w:cs="Times New Roman"/>
          <w:spacing w:val="23"/>
          <w:sz w:val="24"/>
          <w:szCs w:val="24"/>
        </w:rPr>
        <w:t xml:space="preserve"> </w:t>
      </w:r>
      <w:r w:rsidRPr="001A0529">
        <w:rPr>
          <w:rFonts w:ascii="Times New Roman" w:eastAsia="Times New Roman" w:hAnsi="Times New Roman" w:cs="Times New Roman"/>
          <w:sz w:val="24"/>
          <w:szCs w:val="24"/>
        </w:rPr>
        <w:t>Thon</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ti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e-delay</w:t>
      </w:r>
      <w:r w:rsidRPr="001A0529">
        <w:rPr>
          <w:rFonts w:ascii="Times New Roman" w:eastAsia="Times New Roman" w:hAnsi="Times New Roman" w:cs="Times New Roman"/>
          <w:spacing w:val="17"/>
          <w:sz w:val="24"/>
          <w:szCs w:val="24"/>
        </w:rPr>
        <w:t xml:space="preserve"> </w:t>
      </w:r>
      <w:r w:rsidRPr="001A0529">
        <w:rPr>
          <w:rFonts w:ascii="Times New Roman" w:eastAsia="Times New Roman" w:hAnsi="Times New Roman" w:cs="Times New Roman"/>
          <w:sz w:val="24"/>
          <w:szCs w:val="24"/>
        </w:rPr>
        <w:t>fuses</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“FNQ</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10", This</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cartridge</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fuse size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13/32" X 1 ½".</w:t>
      </w:r>
    </w:p>
    <w:p w14:paraId="1D9CFDCB" w14:textId="77777777" w:rsidR="00874B0B" w:rsidRPr="001A0529" w:rsidRDefault="00874B0B" w:rsidP="00874B0B">
      <w:pPr>
        <w:spacing w:after="0" w:line="240" w:lineRule="auto"/>
        <w:contextualSpacing/>
        <w:jc w:val="both"/>
        <w:rPr>
          <w:rFonts w:ascii="Times New Roman" w:hAnsi="Times New Roman" w:cs="Times New Roman"/>
          <w:sz w:val="24"/>
          <w:szCs w:val="24"/>
        </w:rPr>
      </w:pPr>
    </w:p>
    <w:p w14:paraId="2AC127FE" w14:textId="77777777" w:rsidR="00874B0B" w:rsidRPr="001A0529" w:rsidRDefault="00874B0B" w:rsidP="00874B0B">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Fusing</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installed</w:t>
      </w:r>
      <w:r w:rsidRPr="001A0529">
        <w:rPr>
          <w:rFonts w:ascii="Times New Roman" w:eastAsia="Times New Roman" w:hAnsi="Times New Roman" w:cs="Times New Roman"/>
          <w:spacing w:val="46"/>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each</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energized</w:t>
      </w:r>
      <w:r w:rsidRPr="001A0529">
        <w:rPr>
          <w:rFonts w:ascii="Times New Roman" w:eastAsia="Times New Roman" w:hAnsi="Times New Roman" w:cs="Times New Roman"/>
          <w:spacing w:val="45"/>
          <w:sz w:val="24"/>
          <w:szCs w:val="24"/>
        </w:rPr>
        <w:t xml:space="preserve"> </w:t>
      </w:r>
      <w:r w:rsidRPr="001A0529">
        <w:rPr>
          <w:rFonts w:ascii="Times New Roman" w:eastAsia="Times New Roman" w:hAnsi="Times New Roman" w:cs="Times New Roman"/>
          <w:sz w:val="24"/>
          <w:szCs w:val="24"/>
        </w:rPr>
        <w:t>conductor</w:t>
      </w:r>
      <w:r w:rsidRPr="001A0529">
        <w:rPr>
          <w:rFonts w:ascii="Times New Roman" w:eastAsia="Times New Roman" w:hAnsi="Times New Roman" w:cs="Times New Roman"/>
          <w:spacing w:val="44"/>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1"/>
          <w:sz w:val="24"/>
          <w:szCs w:val="24"/>
        </w:rPr>
        <w:t xml:space="preserve"> </w:t>
      </w:r>
      <w:r w:rsidRPr="001A0529">
        <w:rPr>
          <w:rFonts w:ascii="Times New Roman" w:eastAsia="Times New Roman" w:hAnsi="Times New Roman" w:cs="Times New Roman"/>
          <w:sz w:val="24"/>
          <w:szCs w:val="24"/>
        </w:rPr>
        <w:t xml:space="preserve">circuit.  </w:t>
      </w:r>
      <w:r w:rsidRPr="001A0529">
        <w:rPr>
          <w:rFonts w:ascii="Times New Roman" w:eastAsia="Times New Roman" w:hAnsi="Times New Roman" w:cs="Times New Roman"/>
          <w:spacing w:val="41"/>
          <w:sz w:val="24"/>
          <w:szCs w:val="24"/>
        </w:rPr>
        <w:t xml:space="preserve"> </w:t>
      </w:r>
      <w:r w:rsidRPr="001A0529">
        <w:rPr>
          <w:rFonts w:ascii="Times New Roman" w:eastAsia="Times New Roman" w:hAnsi="Times New Roman" w:cs="Times New Roman"/>
          <w:sz w:val="24"/>
          <w:szCs w:val="24"/>
        </w:rPr>
        <w:t>Fuse</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holder</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49"/>
          <w:sz w:val="24"/>
          <w:szCs w:val="24"/>
        </w:rPr>
        <w:t xml:space="preserve"> </w:t>
      </w:r>
      <w:r w:rsidRPr="001A0529">
        <w:rPr>
          <w:rFonts w:ascii="Times New Roman" w:eastAsia="Times New Roman" w:hAnsi="Times New Roman" w:cs="Times New Roman"/>
          <w:sz w:val="24"/>
          <w:szCs w:val="24"/>
        </w:rPr>
        <w:t>be installed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so</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that</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exposed</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end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free</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energized</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parts</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when</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disconnected. </w:t>
      </w:r>
      <w:r w:rsidRPr="001A0529">
        <w:rPr>
          <w:rFonts w:ascii="Times New Roman" w:eastAsia="Times New Roman" w:hAnsi="Times New Roman" w:cs="Times New Roman"/>
          <w:spacing w:val="45"/>
          <w:sz w:val="24"/>
          <w:szCs w:val="24"/>
        </w:rPr>
        <w:t xml:space="preserve"> </w:t>
      </w:r>
      <w:r w:rsidRPr="001A0529">
        <w:rPr>
          <w:rFonts w:ascii="Times New Roman" w:eastAsia="Times New Roman" w:hAnsi="Times New Roman" w:cs="Times New Roman"/>
          <w:sz w:val="24"/>
          <w:szCs w:val="24"/>
        </w:rPr>
        <w:t>APS</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 xml:space="preserve">to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ake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connection</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in the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J-box</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to its distribution</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system</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after</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clearances</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have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been</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issued. NEC</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approved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grounding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cla</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ps</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or</w:t>
      </w:r>
      <w:r w:rsidRPr="001A0529">
        <w:rPr>
          <w:rFonts w:ascii="Times New Roman" w:eastAsia="Times New Roman" w:hAnsi="Times New Roman" w:cs="Times New Roman"/>
          <w:spacing w:val="11"/>
          <w:sz w:val="24"/>
          <w:szCs w:val="24"/>
        </w:rPr>
        <w:t xml:space="preserve"> </w:t>
      </w:r>
      <w:proofErr w:type="spellStart"/>
      <w:r w:rsidRPr="001A0529">
        <w:rPr>
          <w:rFonts w:ascii="Times New Roman" w:eastAsia="Times New Roman" w:hAnsi="Times New Roman" w:cs="Times New Roman"/>
          <w:sz w:val="24"/>
          <w:szCs w:val="24"/>
        </w:rPr>
        <w:t>Cadweld</w:t>
      </w:r>
      <w:proofErr w:type="spellEnd"/>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w:t>
      </w:r>
      <w:r w:rsidRPr="001A0529">
        <w:rPr>
          <w:rFonts w:ascii="Times New Roman" w:eastAsia="Times New Roman" w:hAnsi="Times New Roman" w:cs="Times New Roman"/>
          <w:spacing w:val="1"/>
          <w:sz w:val="24"/>
          <w:szCs w:val="24"/>
        </w:rPr>
        <w:t>u</w:t>
      </w:r>
      <w:r w:rsidRPr="001A0529">
        <w:rPr>
          <w:rFonts w:ascii="Times New Roman" w:eastAsia="Times New Roman" w:hAnsi="Times New Roman" w:cs="Times New Roman"/>
          <w:sz w:val="24"/>
          <w:szCs w:val="24"/>
        </w:rPr>
        <w:t>sion</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bonded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connections shall</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used</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for bonding</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bare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bond wire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for connections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ground rods.</w:t>
      </w:r>
    </w:p>
    <w:p w14:paraId="4F280D8B"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4E9C7845" w14:textId="17B334AC"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Light</w:t>
      </w:r>
      <w:r w:rsidRPr="001A0529">
        <w:rPr>
          <w:rFonts w:ascii="Times New Roman" w:eastAsia="Times New Roman" w:hAnsi="Times New Roman" w:cs="Times New Roman"/>
          <w:b/>
          <w:bCs/>
          <w:spacing w:val="-6"/>
          <w:sz w:val="24"/>
          <w:szCs w:val="24"/>
        </w:rPr>
        <w:t xml:space="preserve"> </w:t>
      </w:r>
      <w:r w:rsidRPr="001A0529">
        <w:rPr>
          <w:rFonts w:ascii="Times New Roman" w:eastAsia="Times New Roman" w:hAnsi="Times New Roman" w:cs="Times New Roman"/>
          <w:b/>
          <w:bCs/>
          <w:sz w:val="24"/>
          <w:szCs w:val="24"/>
        </w:rPr>
        <w:t>Pole</w:t>
      </w:r>
      <w:r w:rsidRPr="001A0529">
        <w:rPr>
          <w:rFonts w:ascii="Times New Roman" w:eastAsia="Times New Roman" w:hAnsi="Times New Roman" w:cs="Times New Roman"/>
          <w:b/>
          <w:bCs/>
          <w:spacing w:val="-4"/>
          <w:sz w:val="24"/>
          <w:szCs w:val="24"/>
        </w:rPr>
        <w:t xml:space="preserve"> </w:t>
      </w:r>
      <w:r w:rsidRPr="001A0529">
        <w:rPr>
          <w:rFonts w:ascii="Times New Roman" w:eastAsia="Times New Roman" w:hAnsi="Times New Roman" w:cs="Times New Roman"/>
          <w:b/>
          <w:bCs/>
          <w:sz w:val="24"/>
          <w:szCs w:val="24"/>
        </w:rPr>
        <w:t>Identification</w:t>
      </w:r>
    </w:p>
    <w:p w14:paraId="63BEC2AF" w14:textId="5F3F5ACE" w:rsidR="00397D40" w:rsidRPr="00E20792"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20"/>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furnish and</w:t>
      </w:r>
      <w:r w:rsidRPr="001A0529">
        <w:rPr>
          <w:rFonts w:ascii="Times New Roman" w:eastAsia="Times New Roman" w:hAnsi="Times New Roman" w:cs="Times New Roman"/>
          <w:spacing w:val="27"/>
          <w:sz w:val="24"/>
          <w:szCs w:val="24"/>
        </w:rPr>
        <w:t xml:space="preserve"> </w:t>
      </w:r>
      <w:r w:rsidRPr="001A0529">
        <w:rPr>
          <w:rFonts w:ascii="Times New Roman" w:eastAsia="Times New Roman" w:hAnsi="Times New Roman" w:cs="Times New Roman"/>
          <w:sz w:val="24"/>
          <w:szCs w:val="24"/>
        </w:rPr>
        <w:t>install</w:t>
      </w:r>
      <w:r w:rsidRPr="001A0529">
        <w:rPr>
          <w:rFonts w:ascii="Times New Roman" w:eastAsia="Times New Roman" w:hAnsi="Times New Roman" w:cs="Times New Roman"/>
          <w:spacing w:val="24"/>
          <w:sz w:val="24"/>
          <w:szCs w:val="24"/>
        </w:rPr>
        <w:t xml:space="preserve"> </w:t>
      </w:r>
      <w:r w:rsidRPr="001A0529">
        <w:rPr>
          <w:rFonts w:ascii="Times New Roman" w:eastAsia="Times New Roman" w:hAnsi="Times New Roman" w:cs="Times New Roman"/>
          <w:sz w:val="24"/>
          <w:szCs w:val="24"/>
        </w:rPr>
        <w:t>a 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w:t>
      </w:r>
      <w:r w:rsidRPr="001A0529">
        <w:rPr>
          <w:rFonts w:ascii="Times New Roman" w:eastAsia="Times New Roman" w:hAnsi="Times New Roman" w:cs="Times New Roman"/>
          <w:spacing w:val="22"/>
          <w:sz w:val="24"/>
          <w:szCs w:val="24"/>
        </w:rPr>
        <w:t xml:space="preserve"> </w:t>
      </w:r>
      <w:r w:rsidRPr="001A0529">
        <w:rPr>
          <w:rFonts w:ascii="Times New Roman" w:eastAsia="Times New Roman" w:hAnsi="Times New Roman" w:cs="Times New Roman"/>
          <w:sz w:val="24"/>
          <w:szCs w:val="24"/>
        </w:rPr>
        <w:t>on each</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light</w:t>
      </w:r>
      <w:r w:rsidRPr="001A0529">
        <w:rPr>
          <w:rFonts w:ascii="Times New Roman" w:eastAsia="Times New Roman" w:hAnsi="Times New Roman" w:cs="Times New Roman"/>
          <w:spacing w:val="25"/>
          <w:sz w:val="24"/>
          <w:szCs w:val="24"/>
        </w:rPr>
        <w:t xml:space="preserve"> </w:t>
      </w:r>
      <w:r w:rsidRPr="001A0529">
        <w:rPr>
          <w:rFonts w:ascii="Times New Roman" w:eastAsia="Times New Roman" w:hAnsi="Times New Roman" w:cs="Times New Roman"/>
          <w:sz w:val="24"/>
          <w:szCs w:val="24"/>
        </w:rPr>
        <w:t>pole.  Streetligh</w:t>
      </w:r>
      <w:r>
        <w:rPr>
          <w:rFonts w:ascii="Times New Roman" w:eastAsia="Times New Roman" w:hAnsi="Times New Roman" w:cs="Times New Roman"/>
          <w:sz w:val="24"/>
          <w:szCs w:val="24"/>
        </w:rPr>
        <w:t>t</w:t>
      </w:r>
      <w:r w:rsidRPr="001A0529">
        <w:rPr>
          <w:rFonts w:ascii="Times New Roman" w:eastAsia="Times New Roman" w:hAnsi="Times New Roman" w:cs="Times New Roman"/>
          <w:spacing w:val="19"/>
          <w:sz w:val="24"/>
          <w:szCs w:val="24"/>
        </w:rPr>
        <w:t xml:space="preserve"> </w:t>
      </w:r>
      <w:r w:rsidRPr="001A0529">
        <w:rPr>
          <w:rFonts w:ascii="Times New Roman" w:eastAsia="Times New Roman" w:hAnsi="Times New Roman" w:cs="Times New Roman"/>
          <w:sz w:val="24"/>
          <w:szCs w:val="24"/>
        </w:rPr>
        <w:t>pole identification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pany</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supplying</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 xml:space="preserve">power. </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The contractor</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coordinate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installation of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with</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pany. </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Pole 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will</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on</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plans</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provided</w:t>
      </w:r>
      <w:r w:rsidRPr="001A0529">
        <w:rPr>
          <w:rFonts w:ascii="Times New Roman" w:eastAsia="Times New Roman" w:hAnsi="Times New Roman" w:cs="Times New Roman"/>
          <w:spacing w:val="26"/>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2"/>
          <w:sz w:val="24"/>
          <w:szCs w:val="24"/>
        </w:rPr>
        <w:t xml:space="preserve"> </w:t>
      </w:r>
      <w:r w:rsidRPr="001A0529">
        <w:rPr>
          <w:rFonts w:ascii="Times New Roman" w:eastAsia="Times New Roman" w:hAnsi="Times New Roman" w:cs="Times New Roman"/>
          <w:sz w:val="24"/>
          <w:szCs w:val="24"/>
        </w:rPr>
        <w:t>utility</w:t>
      </w:r>
      <w:r w:rsidRPr="001A0529">
        <w:rPr>
          <w:rFonts w:ascii="Times New Roman" w:eastAsia="Times New Roman" w:hAnsi="Times New Roman" w:cs="Times New Roman"/>
          <w:spacing w:val="29"/>
          <w:sz w:val="24"/>
          <w:szCs w:val="24"/>
        </w:rPr>
        <w:t xml:space="preserve"> </w:t>
      </w:r>
      <w:r w:rsidRPr="001A0529">
        <w:rPr>
          <w:rFonts w:ascii="Times New Roman" w:eastAsia="Times New Roman" w:hAnsi="Times New Roman" w:cs="Times New Roman"/>
          <w:sz w:val="24"/>
          <w:szCs w:val="24"/>
        </w:rPr>
        <w:t>co</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pany. </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Pole</w:t>
      </w:r>
      <w:r w:rsidRPr="001A0529">
        <w:rPr>
          <w:rFonts w:ascii="Times New Roman" w:eastAsia="Times New Roman" w:hAnsi="Times New Roman" w:cs="Times New Roman"/>
          <w:spacing w:val="30"/>
          <w:sz w:val="24"/>
          <w:szCs w:val="24"/>
        </w:rPr>
        <w:t xml:space="preserve"> </w:t>
      </w:r>
      <w:r w:rsidRPr="001A0529">
        <w:rPr>
          <w:rFonts w:ascii="Times New Roman" w:eastAsia="Times New Roman" w:hAnsi="Times New Roman" w:cs="Times New Roman"/>
          <w:sz w:val="24"/>
          <w:szCs w:val="24"/>
        </w:rPr>
        <w:t>identification</w:t>
      </w:r>
      <w:r w:rsidRPr="001A0529">
        <w:rPr>
          <w:rFonts w:ascii="Times New Roman" w:eastAsia="Times New Roman" w:hAnsi="Times New Roman" w:cs="Times New Roman"/>
          <w:spacing w:val="21"/>
          <w:sz w:val="24"/>
          <w:szCs w:val="24"/>
        </w:rPr>
        <w:t xml:space="preserve"> </w:t>
      </w:r>
      <w:r w:rsidRPr="001A0529">
        <w:rPr>
          <w:rFonts w:ascii="Times New Roman" w:eastAsia="Times New Roman" w:hAnsi="Times New Roman" w:cs="Times New Roman"/>
          <w:sz w:val="24"/>
          <w:szCs w:val="24"/>
        </w:rPr>
        <w:t>sh</w:t>
      </w:r>
      <w:r w:rsidR="00560D25">
        <w:rPr>
          <w:rFonts w:ascii="Times New Roman" w:eastAsia="Times New Roman" w:hAnsi="Times New Roman" w:cs="Times New Roman"/>
          <w:sz w:val="24"/>
          <w:szCs w:val="24"/>
        </w:rPr>
        <w:t>all</w:t>
      </w:r>
      <w:r w:rsidRPr="001A0529">
        <w:rPr>
          <w:rFonts w:ascii="Times New Roman" w:eastAsia="Times New Roman" w:hAnsi="Times New Roman" w:cs="Times New Roman"/>
          <w:spacing w:val="28"/>
          <w:sz w:val="24"/>
          <w:szCs w:val="24"/>
        </w:rPr>
        <w:t xml:space="preserve"> </w:t>
      </w:r>
      <w:r w:rsidRPr="001A0529">
        <w:rPr>
          <w:rFonts w:ascii="Times New Roman" w:eastAsia="Times New Roman" w:hAnsi="Times New Roman" w:cs="Times New Roman"/>
          <w:sz w:val="24"/>
          <w:szCs w:val="24"/>
        </w:rPr>
        <w:t>be yellow</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letters/nu</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bers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 xml:space="preserve">on </w:t>
      </w:r>
      <w:r w:rsidRPr="00E20792">
        <w:rPr>
          <w:rFonts w:ascii="Times New Roman" w:eastAsia="Times New Roman" w:hAnsi="Times New Roman" w:cs="Times New Roman"/>
          <w:sz w:val="24"/>
          <w:szCs w:val="24"/>
        </w:rPr>
        <w:t>black</w:t>
      </w:r>
      <w:r w:rsidRPr="00E20792">
        <w:rPr>
          <w:rFonts w:ascii="Times New Roman" w:eastAsia="Times New Roman" w:hAnsi="Times New Roman" w:cs="Times New Roman"/>
          <w:spacing w:val="-5"/>
          <w:sz w:val="24"/>
          <w:szCs w:val="24"/>
        </w:rPr>
        <w:t xml:space="preserve"> </w:t>
      </w:r>
      <w:r w:rsidRPr="00E20792">
        <w:rPr>
          <w:rFonts w:ascii="Times New Roman" w:eastAsia="Times New Roman" w:hAnsi="Times New Roman" w:cs="Times New Roman"/>
          <w:sz w:val="24"/>
          <w:szCs w:val="24"/>
        </w:rPr>
        <w:t>background,</w:t>
      </w:r>
      <w:r w:rsidRPr="00E20792">
        <w:rPr>
          <w:rFonts w:ascii="Times New Roman" w:eastAsia="Times New Roman" w:hAnsi="Times New Roman" w:cs="Times New Roman"/>
          <w:spacing w:val="-12"/>
          <w:sz w:val="24"/>
          <w:szCs w:val="24"/>
        </w:rPr>
        <w:t xml:space="preserve"> </w:t>
      </w:r>
      <w:r w:rsidRPr="00E20792">
        <w:rPr>
          <w:rFonts w:ascii="Times New Roman" w:eastAsia="Times New Roman" w:hAnsi="Times New Roman" w:cs="Times New Roman"/>
          <w:sz w:val="24"/>
          <w:szCs w:val="24"/>
        </w:rPr>
        <w:t>two inches</w:t>
      </w:r>
      <w:r w:rsidRPr="00E20792">
        <w:rPr>
          <w:rFonts w:ascii="Times New Roman" w:eastAsia="Times New Roman" w:hAnsi="Times New Roman" w:cs="Times New Roman"/>
          <w:spacing w:val="-6"/>
          <w:sz w:val="24"/>
          <w:szCs w:val="24"/>
        </w:rPr>
        <w:t xml:space="preserve"> </w:t>
      </w:r>
      <w:r w:rsidRPr="00E20792">
        <w:rPr>
          <w:rFonts w:ascii="Times New Roman" w:eastAsia="Times New Roman" w:hAnsi="Times New Roman" w:cs="Times New Roman"/>
          <w:sz w:val="24"/>
          <w:szCs w:val="24"/>
        </w:rPr>
        <w:t>(2”)</w:t>
      </w:r>
      <w:r w:rsidRPr="00E20792">
        <w:rPr>
          <w:rFonts w:ascii="Times New Roman" w:eastAsia="Times New Roman" w:hAnsi="Times New Roman" w:cs="Times New Roman"/>
          <w:spacing w:val="-4"/>
          <w:sz w:val="24"/>
          <w:szCs w:val="24"/>
        </w:rPr>
        <w:t xml:space="preserve"> </w:t>
      </w:r>
      <w:r w:rsidRPr="00E20792">
        <w:rPr>
          <w:rFonts w:ascii="Times New Roman" w:eastAsia="Times New Roman" w:hAnsi="Times New Roman" w:cs="Times New Roman"/>
          <w:sz w:val="24"/>
          <w:szCs w:val="24"/>
        </w:rPr>
        <w:t>high.</w:t>
      </w:r>
    </w:p>
    <w:p w14:paraId="283FA8B0" w14:textId="77777777" w:rsidR="00397D40" w:rsidRPr="0006179D" w:rsidRDefault="00397D40" w:rsidP="00397D40">
      <w:pPr>
        <w:spacing w:after="0" w:line="240" w:lineRule="auto"/>
        <w:contextualSpacing/>
        <w:jc w:val="both"/>
        <w:rPr>
          <w:rFonts w:ascii="Times New Roman" w:hAnsi="Times New Roman" w:cs="Times New Roman"/>
          <w:sz w:val="24"/>
          <w:szCs w:val="24"/>
        </w:rPr>
      </w:pPr>
    </w:p>
    <w:p w14:paraId="2D373E1B" w14:textId="77777777" w:rsidR="00397D40" w:rsidRPr="0006179D" w:rsidRDefault="00397D40" w:rsidP="00397D40">
      <w:pPr>
        <w:widowControl/>
        <w:spacing w:after="0" w:line="240" w:lineRule="auto"/>
        <w:jc w:val="both"/>
        <w:rPr>
          <w:rFonts w:ascii="Times New Roman" w:hAnsi="Times New Roman" w:cs="Times New Roman"/>
          <w:b/>
          <w:sz w:val="24"/>
          <w:szCs w:val="24"/>
        </w:rPr>
      </w:pPr>
      <w:r w:rsidRPr="0006179D">
        <w:rPr>
          <w:rFonts w:ascii="Times New Roman" w:hAnsi="Times New Roman" w:cs="Times New Roman"/>
          <w:b/>
          <w:sz w:val="24"/>
          <w:szCs w:val="24"/>
        </w:rPr>
        <w:t>Energization of New Streetlights</w:t>
      </w:r>
    </w:p>
    <w:p w14:paraId="3B56674D" w14:textId="48F71361" w:rsidR="00397D40" w:rsidRPr="0006179D" w:rsidRDefault="00397D40" w:rsidP="00397D40">
      <w:pPr>
        <w:widowControl/>
        <w:spacing w:after="0" w:line="240" w:lineRule="auto"/>
        <w:jc w:val="both"/>
        <w:rPr>
          <w:rFonts w:ascii="Times New Roman" w:hAnsi="Times New Roman" w:cs="Times New Roman"/>
          <w:sz w:val="24"/>
          <w:szCs w:val="24"/>
        </w:rPr>
      </w:pPr>
      <w:r w:rsidRPr="0006179D">
        <w:rPr>
          <w:rFonts w:ascii="Times New Roman" w:hAnsi="Times New Roman" w:cs="Times New Roman"/>
          <w:sz w:val="24"/>
          <w:szCs w:val="24"/>
        </w:rPr>
        <w:t>The city street lighting program (623-930-2019) sh</w:t>
      </w:r>
      <w:r w:rsidR="00560D25">
        <w:rPr>
          <w:rFonts w:ascii="Times New Roman" w:hAnsi="Times New Roman" w:cs="Times New Roman"/>
          <w:sz w:val="24"/>
          <w:szCs w:val="24"/>
        </w:rPr>
        <w:t>all</w:t>
      </w:r>
      <w:r w:rsidRPr="0006179D">
        <w:rPr>
          <w:rFonts w:ascii="Times New Roman" w:hAnsi="Times New Roman" w:cs="Times New Roman"/>
          <w:sz w:val="24"/>
          <w:szCs w:val="24"/>
        </w:rPr>
        <w:t xml:space="preserve"> be notified when the contractor arranges for any street lights to be energized </w:t>
      </w:r>
      <w:r w:rsidR="00694DE5">
        <w:rPr>
          <w:rFonts w:ascii="Times New Roman" w:hAnsi="Times New Roman" w:cs="Times New Roman"/>
          <w:sz w:val="24"/>
          <w:szCs w:val="24"/>
        </w:rPr>
        <w:t>by the electric company (</w:t>
      </w:r>
      <w:r w:rsidRPr="0006179D">
        <w:rPr>
          <w:rFonts w:ascii="Times New Roman" w:hAnsi="Times New Roman" w:cs="Times New Roman"/>
          <w:sz w:val="24"/>
          <w:szCs w:val="24"/>
        </w:rPr>
        <w:t xml:space="preserve">APS).  </w:t>
      </w:r>
    </w:p>
    <w:p w14:paraId="7CC5D879" w14:textId="77777777" w:rsidR="00397D40" w:rsidRPr="0006179D" w:rsidRDefault="00397D40" w:rsidP="00397D40">
      <w:pPr>
        <w:spacing w:after="0" w:line="240" w:lineRule="auto"/>
        <w:contextualSpacing/>
        <w:jc w:val="both"/>
        <w:rPr>
          <w:rFonts w:ascii="Times New Roman" w:hAnsi="Times New Roman" w:cs="Times New Roman"/>
          <w:sz w:val="24"/>
          <w:szCs w:val="24"/>
        </w:rPr>
      </w:pPr>
    </w:p>
    <w:p w14:paraId="4D0EA28D" w14:textId="77777777" w:rsidR="00397D40" w:rsidRPr="00E20792" w:rsidRDefault="00397D40" w:rsidP="00397D40">
      <w:pPr>
        <w:widowControl/>
        <w:spacing w:after="0" w:line="240" w:lineRule="auto"/>
        <w:jc w:val="both"/>
        <w:rPr>
          <w:rFonts w:ascii="Times New Roman" w:hAnsi="Times New Roman" w:cs="Times New Roman"/>
          <w:b/>
          <w:sz w:val="24"/>
          <w:szCs w:val="24"/>
        </w:rPr>
      </w:pPr>
      <w:r w:rsidRPr="0006179D">
        <w:rPr>
          <w:rFonts w:ascii="Times New Roman" w:hAnsi="Times New Roman" w:cs="Times New Roman"/>
          <w:b/>
          <w:sz w:val="24"/>
          <w:szCs w:val="24"/>
        </w:rPr>
        <w:t>Inspections</w:t>
      </w:r>
    </w:p>
    <w:p w14:paraId="457EDA28" w14:textId="77777777" w:rsidR="00397D40" w:rsidRPr="00E20792"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lastRenderedPageBreak/>
        <w:t>The City of Glendale Inspection Management section shall be contacted 48 hours prior to starting the work of digging or installing street lights.  Notify street light inspections at 623-930-3626.  Construction work concealed without inspection by the city shall be subject to exposure and/or removal and replacement at the contractor’s expense.  A geotechnical engineer’s report will be required if direct bury poles are installed without inspector involvement.</w:t>
      </w:r>
    </w:p>
    <w:p w14:paraId="2E840FB1" w14:textId="77777777" w:rsidR="00397D40" w:rsidRPr="00E20792" w:rsidRDefault="00397D40" w:rsidP="00397D40">
      <w:pPr>
        <w:widowControl/>
        <w:spacing w:after="0" w:line="240" w:lineRule="auto"/>
        <w:ind w:left="360"/>
        <w:jc w:val="both"/>
        <w:rPr>
          <w:rFonts w:ascii="Times New Roman" w:hAnsi="Times New Roman" w:cs="Times New Roman"/>
          <w:sz w:val="24"/>
          <w:szCs w:val="24"/>
        </w:rPr>
      </w:pPr>
    </w:p>
    <w:p w14:paraId="1B5AC701" w14:textId="77777777" w:rsidR="00397D40" w:rsidRPr="00E20792" w:rsidRDefault="00397D40" w:rsidP="00397D40">
      <w:pPr>
        <w:widowControl/>
        <w:spacing w:after="0" w:line="240" w:lineRule="auto"/>
        <w:jc w:val="both"/>
        <w:rPr>
          <w:rFonts w:ascii="Times New Roman" w:hAnsi="Times New Roman" w:cs="Times New Roman"/>
          <w:b/>
          <w:sz w:val="24"/>
          <w:szCs w:val="24"/>
        </w:rPr>
      </w:pPr>
      <w:r w:rsidRPr="00E20792">
        <w:rPr>
          <w:rFonts w:ascii="Times New Roman" w:hAnsi="Times New Roman" w:cs="Times New Roman"/>
          <w:b/>
          <w:sz w:val="24"/>
          <w:szCs w:val="24"/>
        </w:rPr>
        <w:t>Landscaping</w:t>
      </w:r>
    </w:p>
    <w:p w14:paraId="049132B4" w14:textId="619941E2" w:rsidR="00397D40" w:rsidRPr="00E20792"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t>Trees with branches which may grow at maturity to block the light coming from a street light fixture sh</w:t>
      </w:r>
      <w:r w:rsidR="00560D25">
        <w:rPr>
          <w:rFonts w:ascii="Times New Roman" w:hAnsi="Times New Roman" w:cs="Times New Roman"/>
          <w:sz w:val="24"/>
          <w:szCs w:val="24"/>
        </w:rPr>
        <w:t>all</w:t>
      </w:r>
      <w:r w:rsidRPr="00E20792">
        <w:rPr>
          <w:rFonts w:ascii="Times New Roman" w:hAnsi="Times New Roman" w:cs="Times New Roman"/>
          <w:sz w:val="24"/>
          <w:szCs w:val="24"/>
        </w:rPr>
        <w:t xml:space="preserve"> not be planted near a street light pole.  Such trees sh</w:t>
      </w:r>
      <w:r w:rsidR="00560D25">
        <w:rPr>
          <w:rFonts w:ascii="Times New Roman" w:hAnsi="Times New Roman" w:cs="Times New Roman"/>
          <w:sz w:val="24"/>
          <w:szCs w:val="24"/>
        </w:rPr>
        <w:t>all</w:t>
      </w:r>
      <w:r w:rsidRPr="00E20792">
        <w:rPr>
          <w:rFonts w:ascii="Times New Roman" w:hAnsi="Times New Roman" w:cs="Times New Roman"/>
          <w:sz w:val="24"/>
          <w:szCs w:val="24"/>
        </w:rPr>
        <w:t xml:space="preserve"> be removed from the plans or placed a minimum of 25 feet from the pole.  Show street light locations on landscape plans with 25-foot clear zone (parallel to the right of way primarily).</w:t>
      </w:r>
    </w:p>
    <w:p w14:paraId="5152E5DA" w14:textId="77777777" w:rsidR="00397D40" w:rsidRPr="00E20792" w:rsidRDefault="00397D40" w:rsidP="00397D40">
      <w:pPr>
        <w:widowControl/>
        <w:spacing w:after="0" w:line="240" w:lineRule="auto"/>
        <w:ind w:left="360"/>
        <w:jc w:val="both"/>
        <w:rPr>
          <w:rFonts w:ascii="Times New Roman" w:hAnsi="Times New Roman" w:cs="Times New Roman"/>
          <w:sz w:val="24"/>
          <w:szCs w:val="24"/>
        </w:rPr>
      </w:pPr>
    </w:p>
    <w:p w14:paraId="7448BA74" w14:textId="77777777" w:rsidR="00397D40" w:rsidRPr="000142B3" w:rsidRDefault="00397D40" w:rsidP="00397D40">
      <w:pPr>
        <w:widowControl/>
        <w:spacing w:after="0" w:line="240" w:lineRule="auto"/>
        <w:jc w:val="both"/>
        <w:rPr>
          <w:rFonts w:ascii="Times New Roman" w:hAnsi="Times New Roman" w:cs="Times New Roman"/>
          <w:b/>
          <w:sz w:val="24"/>
          <w:szCs w:val="24"/>
        </w:rPr>
      </w:pPr>
      <w:r w:rsidRPr="000142B3">
        <w:rPr>
          <w:rFonts w:ascii="Times New Roman" w:hAnsi="Times New Roman" w:cs="Times New Roman"/>
          <w:b/>
          <w:sz w:val="24"/>
          <w:szCs w:val="24"/>
        </w:rPr>
        <w:t>Removal of Existing Streetlight</w:t>
      </w:r>
    </w:p>
    <w:p w14:paraId="2525E150" w14:textId="1EDF2466" w:rsidR="00397D40" w:rsidRPr="000142B3" w:rsidRDefault="00397D40" w:rsidP="00397D40">
      <w:pPr>
        <w:widowControl/>
        <w:spacing w:after="0" w:line="240" w:lineRule="auto"/>
        <w:jc w:val="both"/>
        <w:rPr>
          <w:rFonts w:ascii="Times New Roman" w:hAnsi="Times New Roman" w:cs="Times New Roman"/>
          <w:sz w:val="24"/>
          <w:szCs w:val="24"/>
        </w:rPr>
      </w:pPr>
      <w:r w:rsidRPr="000142B3">
        <w:rPr>
          <w:rFonts w:ascii="Times New Roman" w:hAnsi="Times New Roman" w:cs="Times New Roman"/>
          <w:sz w:val="24"/>
          <w:szCs w:val="24"/>
        </w:rPr>
        <w:t>When an existing street light is removed, the pole, arm, luminaire, and photocontrol s</w:t>
      </w:r>
      <w:r w:rsidR="000D6933">
        <w:rPr>
          <w:rFonts w:ascii="Times New Roman" w:hAnsi="Times New Roman" w:cs="Times New Roman"/>
          <w:sz w:val="24"/>
          <w:szCs w:val="24"/>
        </w:rPr>
        <w:t>hall</w:t>
      </w:r>
      <w:r w:rsidRPr="000142B3">
        <w:rPr>
          <w:rFonts w:ascii="Times New Roman" w:hAnsi="Times New Roman" w:cs="Times New Roman"/>
          <w:sz w:val="24"/>
          <w:szCs w:val="24"/>
        </w:rPr>
        <w:t xml:space="preserve"> be delivered to the City of Glendale warehouse located at the city’s Field Operations yard, 6210 W. Myrtle, Bldg. N.  This material sh</w:t>
      </w:r>
      <w:r w:rsidR="00560D25">
        <w:rPr>
          <w:rFonts w:ascii="Times New Roman" w:hAnsi="Times New Roman" w:cs="Times New Roman"/>
          <w:sz w:val="24"/>
          <w:szCs w:val="24"/>
        </w:rPr>
        <w:t>all</w:t>
      </w:r>
      <w:r w:rsidRPr="000142B3">
        <w:rPr>
          <w:rFonts w:ascii="Times New Roman" w:hAnsi="Times New Roman" w:cs="Times New Roman"/>
          <w:sz w:val="24"/>
          <w:szCs w:val="24"/>
        </w:rPr>
        <w:t xml:space="preserve"> be protected for re-use.  </w:t>
      </w:r>
    </w:p>
    <w:p w14:paraId="39418691" w14:textId="77777777" w:rsidR="00397D40" w:rsidRPr="000142B3" w:rsidRDefault="00397D40" w:rsidP="00397D40">
      <w:pPr>
        <w:widowControl/>
        <w:spacing w:after="0" w:line="240" w:lineRule="auto"/>
        <w:ind w:left="360"/>
        <w:jc w:val="both"/>
        <w:rPr>
          <w:rFonts w:ascii="Times New Roman" w:hAnsi="Times New Roman" w:cs="Times New Roman"/>
          <w:sz w:val="24"/>
          <w:szCs w:val="24"/>
        </w:rPr>
      </w:pPr>
    </w:p>
    <w:p w14:paraId="21D42D9D" w14:textId="77777777" w:rsidR="00397D40" w:rsidRPr="000142B3" w:rsidRDefault="00397D40" w:rsidP="00397D40">
      <w:pPr>
        <w:widowControl/>
        <w:spacing w:after="0" w:line="240" w:lineRule="auto"/>
        <w:jc w:val="both"/>
        <w:rPr>
          <w:rFonts w:ascii="Times New Roman" w:hAnsi="Times New Roman" w:cs="Times New Roman"/>
          <w:sz w:val="24"/>
          <w:szCs w:val="24"/>
        </w:rPr>
      </w:pPr>
      <w:r w:rsidRPr="000142B3">
        <w:rPr>
          <w:rFonts w:ascii="Times New Roman" w:hAnsi="Times New Roman" w:cs="Times New Roman"/>
          <w:sz w:val="24"/>
          <w:szCs w:val="24"/>
        </w:rPr>
        <w:t xml:space="preserve">No direct bury street light poles are to be relocated due to rust potential which may not be known until pole removal.  </w:t>
      </w:r>
    </w:p>
    <w:p w14:paraId="3C39CB57" w14:textId="77777777" w:rsidR="001E51B5" w:rsidRDefault="001E51B5" w:rsidP="001E51B5">
      <w:pPr>
        <w:widowControl/>
        <w:spacing w:after="0" w:line="240" w:lineRule="auto"/>
        <w:jc w:val="both"/>
        <w:rPr>
          <w:rFonts w:ascii="Times New Roman" w:hAnsi="Times New Roman" w:cs="Times New Roman"/>
          <w:sz w:val="24"/>
          <w:szCs w:val="24"/>
          <w:u w:val="single"/>
        </w:rPr>
      </w:pPr>
    </w:p>
    <w:p w14:paraId="5546E02D" w14:textId="45595F22" w:rsidR="001E51B5" w:rsidRDefault="001E51B5" w:rsidP="001E51B5">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Foundation-mounted poles may be relocated under city observation.</w:t>
      </w:r>
      <w:r>
        <w:rPr>
          <w:rFonts w:ascii="Times New Roman" w:hAnsi="Times New Roman" w:cs="Times New Roman"/>
          <w:sz w:val="24"/>
          <w:szCs w:val="24"/>
        </w:rPr>
        <w:t xml:space="preserve">  Such poles need to be lifted by the pole with a stabilizing strap</w:t>
      </w:r>
      <w:r w:rsidR="00764938">
        <w:rPr>
          <w:rFonts w:ascii="Times New Roman" w:hAnsi="Times New Roman" w:cs="Times New Roman"/>
          <w:sz w:val="24"/>
          <w:szCs w:val="24"/>
        </w:rPr>
        <w:t xml:space="preserve"> attached</w:t>
      </w:r>
      <w:r>
        <w:rPr>
          <w:rFonts w:ascii="Times New Roman" w:hAnsi="Times New Roman" w:cs="Times New Roman"/>
          <w:sz w:val="24"/>
          <w:szCs w:val="24"/>
        </w:rPr>
        <w:t xml:space="preserve"> to the luminaire</w:t>
      </w:r>
      <w:r w:rsidR="00764938">
        <w:rPr>
          <w:rFonts w:ascii="Times New Roman" w:hAnsi="Times New Roman" w:cs="Times New Roman"/>
          <w:sz w:val="24"/>
          <w:szCs w:val="24"/>
        </w:rPr>
        <w:t>-</w:t>
      </w:r>
      <w:r>
        <w:rPr>
          <w:rFonts w:ascii="Times New Roman" w:hAnsi="Times New Roman" w:cs="Times New Roman"/>
          <w:sz w:val="24"/>
          <w:szCs w:val="24"/>
        </w:rPr>
        <w:t xml:space="preserve">end of the arm to prevent the arm from swinging as the pole rotates in mid-air.  The strap must be secured from the ground.   The arm swing makes the luminaire or arm subject to striking the crane or other object risking damage.  </w:t>
      </w:r>
    </w:p>
    <w:p w14:paraId="1B12F378" w14:textId="77777777" w:rsidR="001E51B5" w:rsidRDefault="001E51B5" w:rsidP="001E51B5">
      <w:pPr>
        <w:widowControl/>
        <w:spacing w:after="0" w:line="240" w:lineRule="auto"/>
        <w:ind w:firstLine="360"/>
        <w:jc w:val="both"/>
        <w:rPr>
          <w:rFonts w:ascii="Times New Roman" w:hAnsi="Times New Roman" w:cs="Times New Roman"/>
          <w:sz w:val="24"/>
          <w:szCs w:val="24"/>
        </w:rPr>
      </w:pPr>
    </w:p>
    <w:p w14:paraId="38CAE8B0" w14:textId="4B2F519C" w:rsidR="00397D40" w:rsidRDefault="001E51B5" w:rsidP="001E51B5">
      <w:pPr>
        <w:widowControl/>
        <w:spacing w:after="0" w:line="240" w:lineRule="auto"/>
        <w:jc w:val="both"/>
        <w:rPr>
          <w:rFonts w:ascii="Times New Roman" w:hAnsi="Times New Roman" w:cs="Times New Roman"/>
          <w:sz w:val="24"/>
          <w:szCs w:val="24"/>
        </w:rPr>
      </w:pPr>
      <w:r>
        <w:rPr>
          <w:rFonts w:ascii="Times New Roman" w:hAnsi="Times New Roman" w:cs="Times New Roman"/>
          <w:sz w:val="24"/>
          <w:szCs w:val="24"/>
        </w:rPr>
        <w:t>Jackhammer out the top 12” of the existing foundation that will be abandoned.</w:t>
      </w:r>
    </w:p>
    <w:p w14:paraId="715A9DD8" w14:textId="3C664EF2" w:rsidR="004D5B5B" w:rsidRDefault="004D5B5B" w:rsidP="001E51B5">
      <w:pPr>
        <w:widowControl/>
        <w:spacing w:after="0" w:line="240" w:lineRule="auto"/>
        <w:jc w:val="both"/>
        <w:rPr>
          <w:rFonts w:ascii="Times New Roman" w:hAnsi="Times New Roman" w:cs="Times New Roman"/>
          <w:sz w:val="24"/>
          <w:szCs w:val="24"/>
        </w:rPr>
      </w:pPr>
    </w:p>
    <w:p w14:paraId="593FDE43" w14:textId="77777777" w:rsidR="00397D40" w:rsidRPr="00F45884" w:rsidRDefault="00397D40" w:rsidP="00397D40">
      <w:pPr>
        <w:spacing w:after="0" w:line="240" w:lineRule="auto"/>
        <w:contextualSpacing/>
        <w:jc w:val="both"/>
        <w:rPr>
          <w:rFonts w:ascii="Times New Roman" w:eastAsia="Times New Roman" w:hAnsi="Times New Roman" w:cs="Times New Roman"/>
          <w:b/>
          <w:sz w:val="24"/>
          <w:szCs w:val="24"/>
        </w:rPr>
      </w:pPr>
      <w:r w:rsidRPr="00F45884">
        <w:rPr>
          <w:rFonts w:ascii="Times New Roman" w:eastAsia="Times New Roman" w:hAnsi="Times New Roman" w:cs="Times New Roman"/>
          <w:b/>
          <w:bCs/>
          <w:sz w:val="24"/>
          <w:szCs w:val="24"/>
        </w:rPr>
        <w:t>Restoration</w:t>
      </w:r>
    </w:p>
    <w:p w14:paraId="023E9CEA" w14:textId="0C8109C5"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contractor’s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responsibility</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restore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all</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property,</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landscaping,</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paving</w:t>
      </w:r>
      <w:r w:rsidR="00892534">
        <w:rPr>
          <w:rFonts w:ascii="Times New Roman" w:eastAsia="Times New Roman" w:hAnsi="Times New Roman" w:cs="Times New Roman"/>
          <w:sz w:val="24"/>
          <w:szCs w:val="24"/>
        </w:rPr>
        <w: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driveways</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that are</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disturbed</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during</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streetlight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construction</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their</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original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condition</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confor</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ance with Maricopa</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Association</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of Govern</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ents</w:t>
      </w:r>
      <w:r w:rsidRPr="001A0529">
        <w:rPr>
          <w:rFonts w:ascii="Times New Roman" w:eastAsia="Times New Roman" w:hAnsi="Times New Roman" w:cs="Times New Roman"/>
          <w:spacing w:val="-13"/>
          <w:sz w:val="24"/>
          <w:szCs w:val="24"/>
        </w:rPr>
        <w:t xml:space="preserve"> </w:t>
      </w:r>
      <w:r w:rsidRPr="001A0529">
        <w:rPr>
          <w:rFonts w:ascii="Times New Roman" w:eastAsia="Times New Roman" w:hAnsi="Times New Roman" w:cs="Times New Roman"/>
          <w:sz w:val="24"/>
          <w:szCs w:val="24"/>
        </w:rPr>
        <w:t>Specifications,</w:t>
      </w:r>
      <w:r w:rsidRPr="001A0529">
        <w:rPr>
          <w:rFonts w:ascii="Times New Roman" w:eastAsia="Times New Roman" w:hAnsi="Times New Roman" w:cs="Times New Roman"/>
          <w:spacing w:val="-14"/>
          <w:sz w:val="24"/>
          <w:szCs w:val="24"/>
        </w:rPr>
        <w:t xml:space="preserve"> </w:t>
      </w:r>
      <w:r w:rsidRPr="001A0529">
        <w:rPr>
          <w:rFonts w:ascii="Times New Roman" w:eastAsia="Times New Roman" w:hAnsi="Times New Roman" w:cs="Times New Roman"/>
          <w:sz w:val="24"/>
          <w:szCs w:val="24"/>
        </w:rPr>
        <w:t>Section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107.9.</w:t>
      </w:r>
    </w:p>
    <w:p w14:paraId="3716780D" w14:textId="77777777" w:rsidR="00397D40" w:rsidRPr="001A0529" w:rsidRDefault="00397D40" w:rsidP="00397D40">
      <w:pPr>
        <w:spacing w:after="0" w:line="240" w:lineRule="auto"/>
        <w:contextualSpacing/>
        <w:jc w:val="both"/>
        <w:rPr>
          <w:rFonts w:ascii="Times New Roman" w:hAnsi="Times New Roman" w:cs="Times New Roman"/>
          <w:sz w:val="24"/>
          <w:szCs w:val="24"/>
        </w:rPr>
      </w:pPr>
    </w:p>
    <w:p w14:paraId="740869A8" w14:textId="77777777" w:rsidR="00397D40" w:rsidRPr="00F45884" w:rsidRDefault="00397D40" w:rsidP="00397D40">
      <w:pPr>
        <w:spacing w:after="0" w:line="240" w:lineRule="auto"/>
        <w:contextualSpacing/>
        <w:jc w:val="both"/>
        <w:rPr>
          <w:rFonts w:ascii="Times New Roman" w:eastAsia="Times New Roman" w:hAnsi="Times New Roman" w:cs="Times New Roman"/>
          <w:b/>
          <w:sz w:val="24"/>
          <w:szCs w:val="24"/>
        </w:rPr>
      </w:pPr>
      <w:r w:rsidRPr="00F45884">
        <w:rPr>
          <w:rFonts w:ascii="Times New Roman" w:eastAsia="Times New Roman" w:hAnsi="Times New Roman" w:cs="Times New Roman"/>
          <w:b/>
          <w:bCs/>
          <w:sz w:val="24"/>
          <w:szCs w:val="24"/>
        </w:rPr>
        <w:t>Performance</w:t>
      </w:r>
    </w:p>
    <w:p w14:paraId="01CA4833" w14:textId="232A269D" w:rsidR="00397D40" w:rsidRPr="001A0529"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Prior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acceptance,</w:t>
      </w:r>
      <w:r w:rsidRPr="001A0529">
        <w:rPr>
          <w:rFonts w:ascii="Times New Roman" w:eastAsia="Times New Roman" w:hAnsi="Times New Roman" w:cs="Times New Roman"/>
          <w:spacing w:val="-6"/>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contractor</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shall energ</w:t>
      </w:r>
      <w:r w:rsidRPr="001A0529">
        <w:rPr>
          <w:rFonts w:ascii="Times New Roman" w:eastAsia="Times New Roman" w:hAnsi="Times New Roman" w:cs="Times New Roman"/>
          <w:spacing w:val="-1"/>
          <w:sz w:val="24"/>
          <w:szCs w:val="24"/>
        </w:rPr>
        <w:t>i</w:t>
      </w:r>
      <w:r w:rsidRPr="001A0529">
        <w:rPr>
          <w:rFonts w:ascii="Times New Roman" w:eastAsia="Times New Roman" w:hAnsi="Times New Roman" w:cs="Times New Roman"/>
          <w:sz w:val="24"/>
          <w:szCs w:val="24"/>
        </w:rPr>
        <w:t>ze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operate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entire roadway</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lighting</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syste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from</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sunset</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sunrise</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two</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(2)</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consecutive days</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without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interruption or</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 xml:space="preserve">failure. </w:t>
      </w:r>
      <w:r w:rsidRPr="001A0529">
        <w:rPr>
          <w:rFonts w:ascii="Times New Roman" w:eastAsia="Times New Roman" w:hAnsi="Times New Roman" w:cs="Times New Roman"/>
          <w:spacing w:val="16"/>
          <w:sz w:val="24"/>
          <w:szCs w:val="24"/>
        </w:rPr>
        <w:t xml:space="preserve"> </w:t>
      </w:r>
      <w:r w:rsidRPr="001A0529">
        <w:rPr>
          <w:rFonts w:ascii="Times New Roman" w:eastAsia="Times New Roman" w:hAnsi="Times New Roman" w:cs="Times New Roman"/>
          <w:sz w:val="24"/>
          <w:szCs w:val="24"/>
        </w:rPr>
        <w:t>If</w:t>
      </w:r>
      <w:r w:rsidRPr="001A0529">
        <w:rPr>
          <w:rFonts w:ascii="Times New Roman" w:eastAsia="Times New Roman" w:hAnsi="Times New Roman" w:cs="Times New Roman"/>
          <w:spacing w:val="11"/>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10"/>
          <w:sz w:val="24"/>
          <w:szCs w:val="24"/>
        </w:rPr>
        <w:t xml:space="preserve"> </w:t>
      </w:r>
      <w:r w:rsidR="00766524">
        <w:rPr>
          <w:rFonts w:ascii="Times New Roman" w:eastAsia="Times New Roman" w:hAnsi="Times New Roman" w:cs="Times New Roman"/>
          <w:spacing w:val="10"/>
          <w:sz w:val="24"/>
          <w:szCs w:val="24"/>
        </w:rPr>
        <w:t>luminaire fails to operate normally</w:t>
      </w:r>
      <w:r w:rsidRPr="001A0529">
        <w:rPr>
          <w:rFonts w:ascii="Times New Roman" w:eastAsia="Times New Roman" w:hAnsi="Times New Roman" w:cs="Times New Roman"/>
          <w:sz w:val="24"/>
          <w:szCs w:val="24"/>
        </w:rPr>
        <w: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it</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replaced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i</w:t>
      </w:r>
      <w:r w:rsidRPr="001A0529">
        <w:rPr>
          <w:rFonts w:ascii="Times New Roman" w:eastAsia="Times New Roman" w:hAnsi="Times New Roman" w:cs="Times New Roman"/>
          <w:spacing w:val="-2"/>
          <w:sz w:val="24"/>
          <w:szCs w:val="24"/>
        </w:rPr>
        <w:t>mm</w:t>
      </w:r>
      <w:r w:rsidRPr="001A0529">
        <w:rPr>
          <w:rFonts w:ascii="Times New Roman" w:eastAsia="Times New Roman" w:hAnsi="Times New Roman" w:cs="Times New Roman"/>
          <w:sz w:val="24"/>
          <w:szCs w:val="24"/>
        </w:rPr>
        <w:t>ediately</w:t>
      </w:r>
      <w:r w:rsidRPr="001A0529">
        <w:rPr>
          <w:rFonts w:ascii="Times New Roman" w:eastAsia="Times New Roman" w:hAnsi="Times New Roman" w:cs="Times New Roman"/>
          <w:spacing w:val="-12"/>
          <w:sz w:val="24"/>
          <w:szCs w:val="24"/>
        </w:rPr>
        <w:t xml:space="preserve"> </w:t>
      </w:r>
      <w:r w:rsidRPr="001A0529">
        <w:rPr>
          <w:rFonts w:ascii="Times New Roman" w:eastAsia="Times New Roman" w:hAnsi="Times New Roman" w:cs="Times New Roman"/>
          <w:sz w:val="24"/>
          <w:szCs w:val="24"/>
        </w:rPr>
        <w:t>and</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retested.</w:t>
      </w:r>
    </w:p>
    <w:p w14:paraId="48406AE0" w14:textId="432066D4" w:rsidR="00397D40" w:rsidRDefault="00397D40" w:rsidP="00397D40">
      <w:pPr>
        <w:spacing w:after="0" w:line="240" w:lineRule="auto"/>
        <w:contextualSpacing/>
        <w:jc w:val="both"/>
        <w:rPr>
          <w:rFonts w:ascii="Times New Roman" w:hAnsi="Times New Roman" w:cs="Times New Roman"/>
          <w:sz w:val="24"/>
          <w:szCs w:val="24"/>
        </w:rPr>
      </w:pPr>
    </w:p>
    <w:p w14:paraId="4D159D1F" w14:textId="2519CED3" w:rsidR="00896B14" w:rsidRPr="00896B14" w:rsidRDefault="00896B14" w:rsidP="00397D40">
      <w:pPr>
        <w:spacing w:after="0" w:line="240" w:lineRule="auto"/>
        <w:contextualSpacing/>
        <w:jc w:val="both"/>
        <w:rPr>
          <w:rFonts w:ascii="Times New Roman" w:hAnsi="Times New Roman" w:cs="Times New Roman"/>
          <w:b/>
          <w:bCs/>
          <w:sz w:val="24"/>
          <w:szCs w:val="24"/>
        </w:rPr>
      </w:pPr>
      <w:r w:rsidRPr="00896B14">
        <w:rPr>
          <w:rFonts w:ascii="Times New Roman" w:hAnsi="Times New Roman" w:cs="Times New Roman"/>
          <w:b/>
          <w:bCs/>
          <w:sz w:val="24"/>
          <w:szCs w:val="24"/>
        </w:rPr>
        <w:t>Pole Locations and Numbers to be provided to the City</w:t>
      </w:r>
    </w:p>
    <w:p w14:paraId="15A89227" w14:textId="73C47F7F" w:rsidR="00896B14" w:rsidRDefault="00896B14" w:rsidP="00397D40">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The contractor shall provide a</w:t>
      </w:r>
      <w:r w:rsidR="007055A7">
        <w:rPr>
          <w:rFonts w:ascii="Times New Roman" w:hAnsi="Times New Roman" w:cs="Times New Roman"/>
          <w:sz w:val="24"/>
          <w:szCs w:val="24"/>
        </w:rPr>
        <w:t xml:space="preserve">n electronic </w:t>
      </w:r>
      <w:r>
        <w:rPr>
          <w:rFonts w:ascii="Times New Roman" w:hAnsi="Times New Roman" w:cs="Times New Roman"/>
          <w:sz w:val="24"/>
          <w:szCs w:val="24"/>
        </w:rPr>
        <w:t xml:space="preserve">list </w:t>
      </w:r>
      <w:r w:rsidR="007055A7">
        <w:rPr>
          <w:rFonts w:ascii="Times New Roman" w:hAnsi="Times New Roman" w:cs="Times New Roman"/>
          <w:sz w:val="24"/>
          <w:szCs w:val="24"/>
        </w:rPr>
        <w:t xml:space="preserve">in an Excel format </w:t>
      </w:r>
      <w:r>
        <w:rPr>
          <w:rFonts w:ascii="Times New Roman" w:hAnsi="Times New Roman" w:cs="Times New Roman"/>
          <w:sz w:val="24"/>
          <w:szCs w:val="24"/>
        </w:rPr>
        <w:t xml:space="preserve">of GPS coordinates and utility-assigned pole numbers for each </w:t>
      </w:r>
      <w:r w:rsidR="008025C2">
        <w:rPr>
          <w:rFonts w:ascii="Times New Roman" w:hAnsi="Times New Roman" w:cs="Times New Roman"/>
          <w:sz w:val="24"/>
          <w:szCs w:val="24"/>
        </w:rPr>
        <w:t xml:space="preserve">new </w:t>
      </w:r>
      <w:r>
        <w:rPr>
          <w:rFonts w:ascii="Times New Roman" w:hAnsi="Times New Roman" w:cs="Times New Roman"/>
          <w:sz w:val="24"/>
          <w:szCs w:val="24"/>
        </w:rPr>
        <w:t xml:space="preserve">pole that will be maintained by the City.  This information </w:t>
      </w:r>
      <w:r w:rsidR="002466A3">
        <w:rPr>
          <w:rFonts w:ascii="Times New Roman" w:hAnsi="Times New Roman" w:cs="Times New Roman"/>
          <w:sz w:val="24"/>
          <w:szCs w:val="24"/>
        </w:rPr>
        <w:t>sha</w:t>
      </w:r>
      <w:r>
        <w:rPr>
          <w:rFonts w:ascii="Times New Roman" w:hAnsi="Times New Roman" w:cs="Times New Roman"/>
          <w:sz w:val="24"/>
          <w:szCs w:val="24"/>
        </w:rPr>
        <w:t>ll be provided to the City Engineering Inspector</w:t>
      </w:r>
      <w:r w:rsidR="00D960BC">
        <w:rPr>
          <w:rFonts w:ascii="Times New Roman" w:hAnsi="Times New Roman" w:cs="Times New Roman"/>
          <w:sz w:val="24"/>
          <w:szCs w:val="24"/>
        </w:rPr>
        <w:t xml:space="preserve"> or new email address with website</w:t>
      </w:r>
      <w:r>
        <w:rPr>
          <w:rFonts w:ascii="Times New Roman" w:hAnsi="Times New Roman" w:cs="Times New Roman"/>
          <w:sz w:val="24"/>
          <w:szCs w:val="24"/>
        </w:rPr>
        <w:t xml:space="preserve"> before final acceptance of the project by the City.</w:t>
      </w:r>
    </w:p>
    <w:p w14:paraId="251916C9" w14:textId="77777777" w:rsidR="00896B14" w:rsidRPr="001A0529" w:rsidRDefault="00896B14" w:rsidP="00397D40">
      <w:pPr>
        <w:spacing w:after="0" w:line="240" w:lineRule="auto"/>
        <w:contextualSpacing/>
        <w:jc w:val="both"/>
        <w:rPr>
          <w:rFonts w:ascii="Times New Roman" w:hAnsi="Times New Roman" w:cs="Times New Roman"/>
          <w:sz w:val="24"/>
          <w:szCs w:val="24"/>
        </w:rPr>
      </w:pPr>
    </w:p>
    <w:p w14:paraId="6A50DC81" w14:textId="77777777" w:rsidR="00397D40" w:rsidRDefault="00397D40" w:rsidP="00397D40">
      <w:pPr>
        <w:widowControl/>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Final Acceptance b</w:t>
      </w:r>
      <w:r w:rsidRPr="00E20792">
        <w:rPr>
          <w:rFonts w:ascii="Times New Roman" w:hAnsi="Times New Roman" w:cs="Times New Roman"/>
          <w:b/>
          <w:sz w:val="24"/>
          <w:szCs w:val="24"/>
        </w:rPr>
        <w:t>y City</w:t>
      </w:r>
    </w:p>
    <w:p w14:paraId="3B283C7F" w14:textId="26A96F12" w:rsidR="00397D40" w:rsidRDefault="00397D40" w:rsidP="00397D40">
      <w:pPr>
        <w:widowControl/>
        <w:spacing w:after="0" w:line="240" w:lineRule="auto"/>
        <w:jc w:val="both"/>
        <w:rPr>
          <w:rFonts w:ascii="Times New Roman" w:hAnsi="Times New Roman" w:cs="Times New Roman"/>
          <w:sz w:val="24"/>
          <w:szCs w:val="24"/>
        </w:rPr>
      </w:pPr>
      <w:r w:rsidRPr="00E20792">
        <w:rPr>
          <w:rFonts w:ascii="Times New Roman" w:hAnsi="Times New Roman" w:cs="Times New Roman"/>
          <w:sz w:val="24"/>
          <w:szCs w:val="24"/>
        </w:rPr>
        <w:lastRenderedPageBreak/>
        <w:t>The City of Glendale staff shall perform visual inspection of work progress.  Final acceptance of any street light shall be based on</w:t>
      </w:r>
      <w:r w:rsidR="00B04408">
        <w:rPr>
          <w:rFonts w:ascii="Times New Roman" w:hAnsi="Times New Roman" w:cs="Times New Roman"/>
          <w:sz w:val="24"/>
          <w:szCs w:val="24"/>
        </w:rPr>
        <w:t xml:space="preserve"> inspection</w:t>
      </w:r>
      <w:r w:rsidRPr="00E20792">
        <w:rPr>
          <w:rFonts w:ascii="Times New Roman" w:hAnsi="Times New Roman" w:cs="Times New Roman"/>
          <w:sz w:val="24"/>
          <w:szCs w:val="24"/>
        </w:rPr>
        <w:t xml:space="preserve">.  A problem identified within this period shall result in contractor notification for repair.  </w:t>
      </w:r>
    </w:p>
    <w:p w14:paraId="1D19DF8E" w14:textId="77777777" w:rsidR="009F47DC" w:rsidRDefault="009F47DC" w:rsidP="00397D40">
      <w:pPr>
        <w:spacing w:after="0" w:line="240" w:lineRule="auto"/>
        <w:contextualSpacing/>
        <w:jc w:val="both"/>
        <w:rPr>
          <w:rFonts w:ascii="Times New Roman" w:eastAsia="Times New Roman" w:hAnsi="Times New Roman" w:cs="Times New Roman"/>
          <w:b/>
          <w:bCs/>
          <w:sz w:val="24"/>
          <w:szCs w:val="24"/>
        </w:rPr>
      </w:pPr>
    </w:p>
    <w:p w14:paraId="1A60F4E5" w14:textId="1ACF486B" w:rsidR="00397D40" w:rsidRPr="001A0529" w:rsidRDefault="00397D40" w:rsidP="00397D40">
      <w:pPr>
        <w:spacing w:after="0" w:line="240" w:lineRule="auto"/>
        <w:contextualSpacing/>
        <w:jc w:val="both"/>
        <w:rPr>
          <w:rFonts w:ascii="Times New Roman" w:eastAsia="Times New Roman" w:hAnsi="Times New Roman" w:cs="Times New Roman"/>
          <w:b/>
          <w:sz w:val="24"/>
          <w:szCs w:val="24"/>
        </w:rPr>
      </w:pPr>
      <w:r w:rsidRPr="001A0529">
        <w:rPr>
          <w:rFonts w:ascii="Times New Roman" w:eastAsia="Times New Roman" w:hAnsi="Times New Roman" w:cs="Times New Roman"/>
          <w:b/>
          <w:bCs/>
          <w:sz w:val="24"/>
          <w:szCs w:val="24"/>
        </w:rPr>
        <w:t>Warranty</w:t>
      </w:r>
    </w:p>
    <w:p w14:paraId="149FAC91" w14:textId="78BA1B67" w:rsidR="00397D40" w:rsidRDefault="00397D40" w:rsidP="00397D40">
      <w:pPr>
        <w:spacing w:after="0" w:line="240" w:lineRule="auto"/>
        <w:contextualSpacing/>
        <w:jc w:val="both"/>
        <w:rPr>
          <w:rFonts w:ascii="Times New Roman" w:eastAsia="Times New Roman" w:hAnsi="Times New Roman" w:cs="Times New Roman"/>
          <w:sz w:val="24"/>
          <w:szCs w:val="24"/>
        </w:rPr>
      </w:pP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contractor shall</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guarantee all</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for</w:t>
      </w:r>
      <w:r w:rsidRPr="001A0529">
        <w:rPr>
          <w:rFonts w:ascii="Times New Roman" w:eastAsia="Times New Roman" w:hAnsi="Times New Roman" w:cs="Times New Roman"/>
          <w:spacing w:val="9"/>
          <w:sz w:val="24"/>
          <w:szCs w:val="24"/>
        </w:rPr>
        <w:t xml:space="preserve"> </w:t>
      </w:r>
      <w:r w:rsidRPr="001A0529">
        <w:rPr>
          <w:rFonts w:ascii="Times New Roman" w:eastAsia="Times New Roman" w:hAnsi="Times New Roman" w:cs="Times New Roman"/>
          <w:sz w:val="24"/>
          <w:szCs w:val="24"/>
        </w:rPr>
        <w:t>a</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p</w:t>
      </w:r>
      <w:r w:rsidRPr="001A0529">
        <w:rPr>
          <w:rFonts w:ascii="Times New Roman" w:eastAsia="Times New Roman" w:hAnsi="Times New Roman" w:cs="Times New Roman"/>
          <w:spacing w:val="-1"/>
          <w:sz w:val="24"/>
          <w:szCs w:val="24"/>
        </w:rPr>
        <w:t>e</w:t>
      </w:r>
      <w:r w:rsidRPr="001A0529">
        <w:rPr>
          <w:rFonts w:ascii="Times New Roman" w:eastAsia="Times New Roman" w:hAnsi="Times New Roman" w:cs="Times New Roman"/>
          <w:sz w:val="24"/>
          <w:szCs w:val="24"/>
        </w:rPr>
        <w:t>riod</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one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(1)</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year</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from</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
          <w:sz w:val="24"/>
          <w:szCs w:val="24"/>
        </w:rPr>
        <w:t xml:space="preserve"> </w:t>
      </w:r>
      <w:r w:rsidRPr="001A0529">
        <w:rPr>
          <w:rFonts w:ascii="Times New Roman" w:eastAsia="Times New Roman" w:hAnsi="Times New Roman" w:cs="Times New Roman"/>
          <w:sz w:val="24"/>
          <w:szCs w:val="24"/>
        </w:rPr>
        <w:t>date</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of</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final acceptance</w:t>
      </w:r>
      <w:r w:rsidRPr="001A0529">
        <w:rPr>
          <w:rFonts w:ascii="Times New Roman" w:eastAsia="Times New Roman" w:hAnsi="Times New Roman" w:cs="Times New Roman"/>
          <w:spacing w:val="-1"/>
          <w:sz w:val="24"/>
          <w:szCs w:val="24"/>
        </w:rPr>
        <w:t xml:space="preserve"> </w:t>
      </w:r>
      <w:r w:rsidRPr="001A0529">
        <w:rPr>
          <w:rFonts w:ascii="Times New Roman" w:eastAsia="Times New Roman" w:hAnsi="Times New Roman" w:cs="Times New Roman"/>
          <w:sz w:val="24"/>
          <w:szCs w:val="24"/>
        </w:rPr>
        <w:t>by</w:t>
      </w:r>
      <w:r w:rsidRPr="001A0529">
        <w:rPr>
          <w:rFonts w:ascii="Times New Roman" w:eastAsia="Times New Roman" w:hAnsi="Times New Roman" w:cs="Times New Roman"/>
          <w:spacing w:val="10"/>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Streetlight Manage</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ent,</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against</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defects</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work</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anship,</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failure,</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alfunction of</w:t>
      </w:r>
      <w:r w:rsidRPr="001A0529">
        <w:rPr>
          <w:rFonts w:ascii="Times New Roman" w:eastAsia="Times New Roman" w:hAnsi="Times New Roman" w:cs="Times New Roman"/>
          <w:spacing w:val="40"/>
          <w:sz w:val="24"/>
          <w:szCs w:val="24"/>
        </w:rPr>
        <w:t xml:space="preserve"> </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aterials</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and/or</w:t>
      </w:r>
      <w:r w:rsidRPr="001A0529">
        <w:rPr>
          <w:rFonts w:ascii="Times New Roman" w:eastAsia="Times New Roman" w:hAnsi="Times New Roman" w:cs="Times New Roman"/>
          <w:spacing w:val="34"/>
          <w:sz w:val="24"/>
          <w:szCs w:val="24"/>
        </w:rPr>
        <w:t xml:space="preserve"> </w:t>
      </w:r>
      <w:r w:rsidRPr="001A0529">
        <w:rPr>
          <w:rFonts w:ascii="Times New Roman" w:eastAsia="Times New Roman" w:hAnsi="Times New Roman" w:cs="Times New Roman"/>
          <w:sz w:val="24"/>
          <w:szCs w:val="24"/>
        </w:rPr>
        <w:t>equip</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 xml:space="preserve">ent.  </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This</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guarantee</w:t>
      </w:r>
      <w:r w:rsidRPr="001A0529">
        <w:rPr>
          <w:rFonts w:ascii="Times New Roman" w:eastAsia="Times New Roman" w:hAnsi="Times New Roman" w:cs="Times New Roman"/>
          <w:spacing w:val="31"/>
          <w:sz w:val="24"/>
          <w:szCs w:val="24"/>
        </w:rPr>
        <w:t xml:space="preserve"> </w:t>
      </w:r>
      <w:r w:rsidRPr="001A0529">
        <w:rPr>
          <w:rFonts w:ascii="Times New Roman" w:eastAsia="Times New Roman" w:hAnsi="Times New Roman" w:cs="Times New Roman"/>
          <w:sz w:val="24"/>
          <w:szCs w:val="24"/>
        </w:rPr>
        <w:t>is</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in</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writing</w:t>
      </w:r>
      <w:r w:rsidRPr="001A0529">
        <w:rPr>
          <w:rFonts w:ascii="Times New Roman" w:eastAsia="Times New Roman" w:hAnsi="Times New Roman" w:cs="Times New Roman"/>
          <w:spacing w:val="33"/>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38"/>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City</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at</w:t>
      </w:r>
      <w:r w:rsidRPr="001A0529">
        <w:rPr>
          <w:rFonts w:ascii="Times New Roman" w:eastAsia="Times New Roman" w:hAnsi="Times New Roman" w:cs="Times New Roman"/>
          <w:spacing w:val="37"/>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6"/>
          <w:sz w:val="24"/>
          <w:szCs w:val="24"/>
        </w:rPr>
        <w:t xml:space="preserve"> </w:t>
      </w:r>
      <w:r w:rsidRPr="001A0529">
        <w:rPr>
          <w:rFonts w:ascii="Times New Roman" w:eastAsia="Times New Roman" w:hAnsi="Times New Roman" w:cs="Times New Roman"/>
          <w:sz w:val="24"/>
          <w:szCs w:val="24"/>
        </w:rPr>
        <w:t>ti</w:t>
      </w:r>
      <w:r w:rsidRPr="001A0529">
        <w:rPr>
          <w:rFonts w:ascii="Times New Roman" w:eastAsia="Times New Roman" w:hAnsi="Times New Roman" w:cs="Times New Roman"/>
          <w:spacing w:val="-2"/>
          <w:sz w:val="24"/>
          <w:szCs w:val="24"/>
        </w:rPr>
        <w:t>m</w:t>
      </w:r>
      <w:r w:rsidRPr="001A0529">
        <w:rPr>
          <w:rFonts w:ascii="Times New Roman" w:eastAsia="Times New Roman" w:hAnsi="Times New Roman" w:cs="Times New Roman"/>
          <w:sz w:val="24"/>
          <w:szCs w:val="24"/>
        </w:rPr>
        <w:t>e</w:t>
      </w:r>
      <w:r w:rsidRPr="001A0529">
        <w:rPr>
          <w:rFonts w:ascii="Times New Roman" w:eastAsia="Times New Roman" w:hAnsi="Times New Roman" w:cs="Times New Roman"/>
          <w:spacing w:val="35"/>
          <w:sz w:val="24"/>
          <w:szCs w:val="24"/>
        </w:rPr>
        <w:t xml:space="preserve"> </w:t>
      </w:r>
      <w:r w:rsidRPr="001A0529">
        <w:rPr>
          <w:rFonts w:ascii="Times New Roman" w:eastAsia="Times New Roman" w:hAnsi="Times New Roman" w:cs="Times New Roman"/>
          <w:sz w:val="24"/>
          <w:szCs w:val="24"/>
        </w:rPr>
        <w:t>of issuing</w:t>
      </w:r>
      <w:r w:rsidRPr="001A0529">
        <w:rPr>
          <w:rFonts w:ascii="Times New Roman" w:eastAsia="Times New Roman" w:hAnsi="Times New Roman" w:cs="Times New Roman"/>
          <w:spacing w:val="52"/>
          <w:sz w:val="24"/>
          <w:szCs w:val="24"/>
        </w:rPr>
        <w:t xml:space="preserve"> </w:t>
      </w:r>
      <w:r w:rsidRPr="001A0529">
        <w:rPr>
          <w:rFonts w:ascii="Times New Roman" w:eastAsia="Times New Roman" w:hAnsi="Times New Roman" w:cs="Times New Roman"/>
          <w:sz w:val="24"/>
          <w:szCs w:val="24"/>
        </w:rPr>
        <w:t>final</w:t>
      </w:r>
      <w:r w:rsidRPr="001A0529">
        <w:rPr>
          <w:rFonts w:ascii="Times New Roman" w:eastAsia="Times New Roman" w:hAnsi="Times New Roman" w:cs="Times New Roman"/>
          <w:spacing w:val="55"/>
          <w:sz w:val="24"/>
          <w:szCs w:val="24"/>
        </w:rPr>
        <w:t xml:space="preserve"> </w:t>
      </w:r>
      <w:r w:rsidRPr="001A0529">
        <w:rPr>
          <w:rFonts w:ascii="Times New Roman" w:eastAsia="Times New Roman" w:hAnsi="Times New Roman" w:cs="Times New Roman"/>
          <w:sz w:val="24"/>
          <w:szCs w:val="24"/>
        </w:rPr>
        <w:t xml:space="preserve">acceptance.  </w:t>
      </w:r>
      <w:r w:rsidRPr="001A0529">
        <w:rPr>
          <w:rFonts w:ascii="Times New Roman" w:eastAsia="Times New Roman" w:hAnsi="Times New Roman" w:cs="Times New Roman"/>
          <w:spacing w:val="48"/>
          <w:sz w:val="24"/>
          <w:szCs w:val="24"/>
        </w:rPr>
        <w:t xml:space="preserve"> </w:t>
      </w:r>
      <w:r w:rsidRPr="001A0529">
        <w:rPr>
          <w:rFonts w:ascii="Times New Roman" w:eastAsia="Times New Roman" w:hAnsi="Times New Roman" w:cs="Times New Roman"/>
          <w:spacing w:val="-2"/>
          <w:sz w:val="24"/>
          <w:szCs w:val="24"/>
        </w:rPr>
        <w:t>W</w:t>
      </w:r>
      <w:r w:rsidRPr="001A0529">
        <w:rPr>
          <w:rFonts w:ascii="Times New Roman" w:eastAsia="Times New Roman" w:hAnsi="Times New Roman" w:cs="Times New Roman"/>
          <w:sz w:val="24"/>
          <w:szCs w:val="24"/>
        </w:rPr>
        <w:t>ork</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found</w:t>
      </w:r>
      <w:r w:rsidRPr="001A0529">
        <w:rPr>
          <w:rFonts w:ascii="Times New Roman" w:eastAsia="Times New Roman" w:hAnsi="Times New Roman" w:cs="Times New Roman"/>
          <w:spacing w:val="59"/>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be</w:t>
      </w:r>
      <w:r w:rsidRPr="001A0529">
        <w:rPr>
          <w:rFonts w:ascii="Times New Roman" w:eastAsia="Times New Roman" w:hAnsi="Times New Roman" w:cs="Times New Roman"/>
          <w:spacing w:val="57"/>
          <w:sz w:val="24"/>
          <w:szCs w:val="24"/>
        </w:rPr>
        <w:t xml:space="preserve"> </w:t>
      </w:r>
      <w:r w:rsidRPr="001A0529">
        <w:rPr>
          <w:rFonts w:ascii="Times New Roman" w:eastAsia="Times New Roman" w:hAnsi="Times New Roman" w:cs="Times New Roman"/>
          <w:sz w:val="24"/>
          <w:szCs w:val="24"/>
        </w:rPr>
        <w:t>defective</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within</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56"/>
          <w:sz w:val="24"/>
          <w:szCs w:val="24"/>
        </w:rPr>
        <w:t xml:space="preserve"> </w:t>
      </w:r>
      <w:r w:rsidRPr="001A0529">
        <w:rPr>
          <w:rFonts w:ascii="Times New Roman" w:eastAsia="Times New Roman" w:hAnsi="Times New Roman" w:cs="Times New Roman"/>
          <w:sz w:val="24"/>
          <w:szCs w:val="24"/>
        </w:rPr>
        <w:t>warranty</w:t>
      </w:r>
      <w:r w:rsidRPr="001A0529">
        <w:rPr>
          <w:rFonts w:ascii="Times New Roman" w:eastAsia="Times New Roman" w:hAnsi="Times New Roman" w:cs="Times New Roman"/>
          <w:spacing w:val="50"/>
          <w:sz w:val="24"/>
          <w:szCs w:val="24"/>
        </w:rPr>
        <w:t xml:space="preserve"> </w:t>
      </w:r>
      <w:r w:rsidRPr="001A0529">
        <w:rPr>
          <w:rFonts w:ascii="Times New Roman" w:eastAsia="Times New Roman" w:hAnsi="Times New Roman" w:cs="Times New Roman"/>
          <w:sz w:val="24"/>
          <w:szCs w:val="24"/>
        </w:rPr>
        <w:t>period</w:t>
      </w:r>
      <w:r w:rsidRPr="001A0529">
        <w:rPr>
          <w:rFonts w:ascii="Times New Roman" w:eastAsia="Times New Roman" w:hAnsi="Times New Roman" w:cs="Times New Roman"/>
          <w:spacing w:val="53"/>
          <w:sz w:val="24"/>
          <w:szCs w:val="24"/>
        </w:rPr>
        <w:t xml:space="preserve"> </w:t>
      </w:r>
      <w:r w:rsidRPr="001A0529">
        <w:rPr>
          <w:rFonts w:ascii="Times New Roman" w:eastAsia="Times New Roman" w:hAnsi="Times New Roman" w:cs="Times New Roman"/>
          <w:sz w:val="24"/>
          <w:szCs w:val="24"/>
        </w:rPr>
        <w:t>shall</w:t>
      </w:r>
      <w:r w:rsidRPr="001A0529">
        <w:rPr>
          <w:rFonts w:ascii="Times New Roman" w:eastAsia="Times New Roman" w:hAnsi="Times New Roman" w:cs="Times New Roman"/>
          <w:spacing w:val="54"/>
          <w:sz w:val="24"/>
          <w:szCs w:val="24"/>
        </w:rPr>
        <w:t xml:space="preserve"> </w:t>
      </w:r>
      <w:r w:rsidRPr="001A0529">
        <w:rPr>
          <w:rFonts w:ascii="Times New Roman" w:eastAsia="Times New Roman" w:hAnsi="Times New Roman" w:cs="Times New Roman"/>
          <w:sz w:val="24"/>
          <w:szCs w:val="24"/>
        </w:rPr>
        <w:t>be replaced</w:t>
      </w:r>
      <w:r w:rsidRPr="001A0529">
        <w:rPr>
          <w:rFonts w:ascii="Times New Roman" w:eastAsia="Times New Roman" w:hAnsi="Times New Roman" w:cs="Times New Roman"/>
          <w:spacing w:val="-8"/>
          <w:sz w:val="24"/>
          <w:szCs w:val="24"/>
        </w:rPr>
        <w:t xml:space="preserve"> </w:t>
      </w:r>
      <w:r w:rsidRPr="001A0529">
        <w:rPr>
          <w:rFonts w:ascii="Times New Roman" w:eastAsia="Times New Roman" w:hAnsi="Times New Roman" w:cs="Times New Roman"/>
          <w:sz w:val="24"/>
          <w:szCs w:val="24"/>
        </w:rPr>
        <w:t>without</w:t>
      </w:r>
      <w:r w:rsidRPr="001A0529">
        <w:rPr>
          <w:rFonts w:ascii="Times New Roman" w:eastAsia="Times New Roman" w:hAnsi="Times New Roman" w:cs="Times New Roman"/>
          <w:spacing w:val="-7"/>
          <w:sz w:val="24"/>
          <w:szCs w:val="24"/>
        </w:rPr>
        <w:t xml:space="preserve"> </w:t>
      </w:r>
      <w:r w:rsidRPr="001A0529">
        <w:rPr>
          <w:rFonts w:ascii="Times New Roman" w:eastAsia="Times New Roman" w:hAnsi="Times New Roman" w:cs="Times New Roman"/>
          <w:sz w:val="24"/>
          <w:szCs w:val="24"/>
        </w:rPr>
        <w:t>cost</w:t>
      </w:r>
      <w:r w:rsidRPr="001A0529">
        <w:rPr>
          <w:rFonts w:ascii="Times New Roman" w:eastAsia="Times New Roman" w:hAnsi="Times New Roman" w:cs="Times New Roman"/>
          <w:spacing w:val="-4"/>
          <w:sz w:val="24"/>
          <w:szCs w:val="24"/>
        </w:rPr>
        <w:t xml:space="preserve"> </w:t>
      </w:r>
      <w:r w:rsidRPr="001A0529">
        <w:rPr>
          <w:rFonts w:ascii="Times New Roman" w:eastAsia="Times New Roman" w:hAnsi="Times New Roman" w:cs="Times New Roman"/>
          <w:sz w:val="24"/>
          <w:szCs w:val="24"/>
        </w:rPr>
        <w:t>to</w:t>
      </w:r>
      <w:r w:rsidRPr="001A0529">
        <w:rPr>
          <w:rFonts w:ascii="Times New Roman" w:eastAsia="Times New Roman" w:hAnsi="Times New Roman" w:cs="Times New Roman"/>
          <w:spacing w:val="-2"/>
          <w:sz w:val="24"/>
          <w:szCs w:val="24"/>
        </w:rPr>
        <w:t xml:space="preserve"> </w:t>
      </w:r>
      <w:r w:rsidRPr="001A0529">
        <w:rPr>
          <w:rFonts w:ascii="Times New Roman" w:eastAsia="Times New Roman" w:hAnsi="Times New Roman" w:cs="Times New Roman"/>
          <w:sz w:val="24"/>
          <w:szCs w:val="24"/>
        </w:rPr>
        <w:t>the</w:t>
      </w:r>
      <w:r w:rsidRPr="001A0529">
        <w:rPr>
          <w:rFonts w:ascii="Times New Roman" w:eastAsia="Times New Roman" w:hAnsi="Times New Roman" w:cs="Times New Roman"/>
          <w:spacing w:val="-3"/>
          <w:sz w:val="24"/>
          <w:szCs w:val="24"/>
        </w:rPr>
        <w:t xml:space="preserve"> </w:t>
      </w:r>
      <w:r w:rsidRPr="001A0529">
        <w:rPr>
          <w:rFonts w:ascii="Times New Roman" w:eastAsia="Times New Roman" w:hAnsi="Times New Roman" w:cs="Times New Roman"/>
          <w:sz w:val="24"/>
          <w:szCs w:val="24"/>
        </w:rPr>
        <w:t>city.</w:t>
      </w:r>
    </w:p>
    <w:p w14:paraId="16BA41D8" w14:textId="027CC607" w:rsidR="006D14D6" w:rsidRDefault="006D14D6" w:rsidP="00397D40">
      <w:pPr>
        <w:spacing w:after="0" w:line="240" w:lineRule="auto"/>
        <w:contextualSpacing/>
        <w:jc w:val="both"/>
        <w:rPr>
          <w:rFonts w:ascii="Times New Roman" w:eastAsia="Times New Roman" w:hAnsi="Times New Roman" w:cs="Times New Roman"/>
          <w:sz w:val="24"/>
          <w:szCs w:val="24"/>
        </w:rPr>
      </w:pPr>
    </w:p>
    <w:p w14:paraId="4D583AF2" w14:textId="0A7A816F" w:rsidR="006D14D6" w:rsidRDefault="005A34C1" w:rsidP="006D14D6">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Street Lighting</w:t>
      </w:r>
      <w:r w:rsidR="006D14D6">
        <w:rPr>
          <w:rFonts w:ascii="Times New Roman" w:eastAsia="Times New Roman" w:hAnsi="Times New Roman" w:cs="Times New Roman"/>
          <w:b/>
          <w:bCs/>
          <w:sz w:val="24"/>
          <w:szCs w:val="24"/>
        </w:rPr>
        <w:t xml:space="preserve"> Specification</w:t>
      </w:r>
      <w:r>
        <w:rPr>
          <w:rFonts w:ascii="Times New Roman" w:eastAsia="Times New Roman" w:hAnsi="Times New Roman" w:cs="Times New Roman"/>
          <w:b/>
          <w:bCs/>
          <w:sz w:val="24"/>
          <w:szCs w:val="24"/>
        </w:rPr>
        <w:t>s</w:t>
      </w:r>
    </w:p>
    <w:p w14:paraId="07C5A3C2" w14:textId="3E17F2C4" w:rsidR="006D14D6" w:rsidRDefault="006D14D6" w:rsidP="006D14D6">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City of Glendale specification sheets for poles, arms, luminaires, and concrete foundations </w:t>
      </w:r>
      <w:r w:rsidR="00CA7512">
        <w:rPr>
          <w:rFonts w:ascii="Times New Roman" w:eastAsia="Times New Roman" w:hAnsi="Times New Roman" w:cs="Times New Roman"/>
          <w:sz w:val="24"/>
          <w:szCs w:val="24"/>
        </w:rPr>
        <w:t>are available at:</w:t>
      </w:r>
      <w:r>
        <w:rPr>
          <w:rFonts w:ascii="Times New Roman" w:eastAsia="Times New Roman" w:hAnsi="Times New Roman" w:cs="Times New Roman"/>
          <w:sz w:val="24"/>
          <w:szCs w:val="24"/>
        </w:rPr>
        <w:t xml:space="preserve"> </w:t>
      </w:r>
      <w:hyperlink r:id="rId8" w:history="1">
        <w:r w:rsidR="00A97AE4" w:rsidRPr="00084C81">
          <w:rPr>
            <w:rFonts w:ascii="Times New Roman" w:hAnsi="Times New Roman" w:cs="Times New Roman"/>
            <w:color w:val="0000FF"/>
            <w:sz w:val="24"/>
            <w:szCs w:val="24"/>
            <w:u w:val="single"/>
          </w:rPr>
          <w:t>https://www.glendaleaz.com/cms/one.aspx?portalId=15209085&amp;pageId=15590882</w:t>
        </w:r>
      </w:hyperlink>
    </w:p>
    <w:p w14:paraId="726C7FC7" w14:textId="77777777" w:rsidR="009F47DC" w:rsidRDefault="009F47DC" w:rsidP="00A30D51">
      <w:pPr>
        <w:spacing w:after="0" w:line="240" w:lineRule="auto"/>
        <w:contextualSpacing/>
        <w:jc w:val="both"/>
        <w:rPr>
          <w:rFonts w:ascii="Times New Roman" w:eastAsia="Times New Roman" w:hAnsi="Times New Roman" w:cs="Times New Roman"/>
          <w:b/>
          <w:bCs/>
          <w:sz w:val="24"/>
          <w:szCs w:val="24"/>
        </w:rPr>
      </w:pPr>
      <w:bookmarkStart w:id="3" w:name="_Hlk12531909"/>
    </w:p>
    <w:p w14:paraId="23B2C1BA" w14:textId="0C108FE2" w:rsidR="00A30D51" w:rsidRPr="001A0529" w:rsidRDefault="00A30D51" w:rsidP="00A30D51">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Cell Tower Identification Tag</w:t>
      </w:r>
    </w:p>
    <w:p w14:paraId="1C92E30B" w14:textId="42E61B7B" w:rsidR="00A30D51" w:rsidRDefault="00A30D51" w:rsidP="00A30D5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cell tower installation shall have a </w:t>
      </w:r>
      <w:proofErr w:type="gramStart"/>
      <w:r>
        <w:rPr>
          <w:rFonts w:ascii="Times New Roman" w:eastAsia="Times New Roman" w:hAnsi="Times New Roman" w:cs="Times New Roman"/>
          <w:sz w:val="24"/>
          <w:szCs w:val="24"/>
        </w:rPr>
        <w:t>one-inch</w:t>
      </w:r>
      <w:proofErr w:type="gramEnd"/>
      <w:r>
        <w:rPr>
          <w:rFonts w:ascii="Times New Roman" w:eastAsia="Times New Roman" w:hAnsi="Times New Roman" w:cs="Times New Roman"/>
          <w:sz w:val="24"/>
          <w:szCs w:val="24"/>
        </w:rPr>
        <w:t xml:space="preserve"> by three-inch aluminum tag installed on the outside</w:t>
      </w:r>
      <w:r w:rsidR="00B4387F">
        <w:rPr>
          <w:rFonts w:ascii="Times New Roman" w:eastAsia="Times New Roman" w:hAnsi="Times New Roman" w:cs="Times New Roman"/>
          <w:sz w:val="24"/>
          <w:szCs w:val="24"/>
        </w:rPr>
        <w:t xml:space="preserve"> face</w:t>
      </w:r>
      <w:r>
        <w:rPr>
          <w:rFonts w:ascii="Times New Roman" w:eastAsia="Times New Roman" w:hAnsi="Times New Roman" w:cs="Times New Roman"/>
          <w:sz w:val="24"/>
          <w:szCs w:val="24"/>
        </w:rPr>
        <w:t xml:space="preserve"> of the pole </w:t>
      </w:r>
      <w:proofErr w:type="gramStart"/>
      <w:r>
        <w:rPr>
          <w:rFonts w:ascii="Times New Roman" w:eastAsia="Times New Roman" w:hAnsi="Times New Roman" w:cs="Times New Roman"/>
          <w:sz w:val="24"/>
          <w:szCs w:val="24"/>
        </w:rPr>
        <w:t>opposite from</w:t>
      </w:r>
      <w:proofErr w:type="gramEnd"/>
      <w:r>
        <w:rPr>
          <w:rFonts w:ascii="Times New Roman" w:eastAsia="Times New Roman" w:hAnsi="Times New Roman" w:cs="Times New Roman"/>
          <w:sz w:val="24"/>
          <w:szCs w:val="24"/>
        </w:rPr>
        <w:t xml:space="preserve"> the hand hole one foot above the hand hole.  The tag shall be attached by rivets at each end and provide by etching the owner’s name and the job number reference that will be recognizable by the owner in the future.  </w:t>
      </w:r>
    </w:p>
    <w:p w14:paraId="1DC01955" w14:textId="0B9ECAC5" w:rsidR="00753153" w:rsidRPr="001A0529" w:rsidRDefault="00753153" w:rsidP="00753153">
      <w:pPr>
        <w:spacing w:after="0" w:line="240" w:lineRule="auto"/>
        <w:contextualSpacing/>
        <w:jc w:val="both"/>
        <w:rPr>
          <w:rFonts w:ascii="Times New Roman" w:eastAsia="Times New Roman" w:hAnsi="Times New Roman" w:cs="Times New Roman"/>
          <w:b/>
          <w:sz w:val="24"/>
          <w:szCs w:val="24"/>
        </w:rPr>
      </w:pPr>
      <w:bookmarkStart w:id="4" w:name="_Hlk12535886"/>
      <w:bookmarkEnd w:id="3"/>
      <w:r>
        <w:rPr>
          <w:rFonts w:ascii="Times New Roman" w:eastAsia="Times New Roman" w:hAnsi="Times New Roman" w:cs="Times New Roman"/>
          <w:b/>
          <w:bCs/>
          <w:sz w:val="24"/>
          <w:szCs w:val="24"/>
        </w:rPr>
        <w:t>Cell Tower Re-use of Existing Material</w:t>
      </w:r>
    </w:p>
    <w:p w14:paraId="6D98941D" w14:textId="2BAAF0E9" w:rsidR="00753153" w:rsidRDefault="00753153" w:rsidP="0075315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cell tower installation may re-use the existing mast arm where appropriate and approved by the city.  The existing luminaire </w:t>
      </w:r>
      <w:bookmarkEnd w:id="4"/>
      <w:r>
        <w:rPr>
          <w:rFonts w:ascii="Times New Roman" w:eastAsia="Times New Roman" w:hAnsi="Times New Roman" w:cs="Times New Roman"/>
          <w:sz w:val="24"/>
          <w:szCs w:val="24"/>
        </w:rPr>
        <w:t>with photocell shall be re-used by moving this equipment to the new</w:t>
      </w:r>
      <w:r w:rsidR="00EB1A83">
        <w:rPr>
          <w:rFonts w:ascii="Times New Roman" w:eastAsia="Times New Roman" w:hAnsi="Times New Roman" w:cs="Times New Roman"/>
          <w:sz w:val="24"/>
          <w:szCs w:val="24"/>
        </w:rPr>
        <w:t>ly installed</w:t>
      </w:r>
      <w:r>
        <w:rPr>
          <w:rFonts w:ascii="Times New Roman" w:eastAsia="Times New Roman" w:hAnsi="Times New Roman" w:cs="Times New Roman"/>
          <w:sz w:val="24"/>
          <w:szCs w:val="24"/>
        </w:rPr>
        <w:t xml:space="preserve"> cell tower pole.  </w:t>
      </w:r>
      <w:r w:rsidR="00275216">
        <w:rPr>
          <w:rFonts w:ascii="Times New Roman" w:eastAsia="Times New Roman" w:hAnsi="Times New Roman" w:cs="Times New Roman"/>
          <w:sz w:val="24"/>
          <w:szCs w:val="24"/>
        </w:rPr>
        <w:t>City equipment shall be protected for re-use.</w:t>
      </w:r>
    </w:p>
    <w:p w14:paraId="01F5C7FC" w14:textId="108E072D" w:rsidR="00275216" w:rsidRPr="001A0529" w:rsidRDefault="00275216" w:rsidP="00275216">
      <w:pPr>
        <w:spacing w:after="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Cell Tower </w:t>
      </w:r>
      <w:r w:rsidR="00EE1F5A">
        <w:rPr>
          <w:rFonts w:ascii="Times New Roman" w:eastAsia="Times New Roman" w:hAnsi="Times New Roman" w:cs="Times New Roman"/>
          <w:b/>
          <w:bCs/>
          <w:sz w:val="24"/>
          <w:szCs w:val="24"/>
        </w:rPr>
        <w:t>Dispos</w:t>
      </w:r>
      <w:r>
        <w:rPr>
          <w:rFonts w:ascii="Times New Roman" w:eastAsia="Times New Roman" w:hAnsi="Times New Roman" w:cs="Times New Roman"/>
          <w:b/>
          <w:bCs/>
          <w:sz w:val="24"/>
          <w:szCs w:val="24"/>
        </w:rPr>
        <w:t>al of</w:t>
      </w:r>
      <w:r w:rsidR="00EE1F5A">
        <w:rPr>
          <w:rFonts w:ascii="Times New Roman" w:eastAsia="Times New Roman" w:hAnsi="Times New Roman" w:cs="Times New Roman"/>
          <w:b/>
          <w:bCs/>
          <w:sz w:val="24"/>
          <w:szCs w:val="24"/>
        </w:rPr>
        <w:t xml:space="preserve"> Abandoned</w:t>
      </w:r>
      <w:r>
        <w:rPr>
          <w:rFonts w:ascii="Times New Roman" w:eastAsia="Times New Roman" w:hAnsi="Times New Roman" w:cs="Times New Roman"/>
          <w:b/>
          <w:bCs/>
          <w:sz w:val="24"/>
          <w:szCs w:val="24"/>
        </w:rPr>
        <w:t xml:space="preserve"> City Equipment</w:t>
      </w:r>
    </w:p>
    <w:p w14:paraId="2547370D" w14:textId="5F3DE0C6" w:rsidR="00275216" w:rsidRDefault="00275216" w:rsidP="00275216">
      <w:pPr>
        <w:widowControl/>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Abandoned city equipment such as the old pole or mast arm </w:t>
      </w:r>
      <w:r w:rsidR="002C121D">
        <w:rPr>
          <w:rFonts w:ascii="Times New Roman" w:eastAsia="Times New Roman" w:hAnsi="Times New Roman" w:cs="Times New Roman"/>
          <w:sz w:val="24"/>
          <w:szCs w:val="24"/>
        </w:rPr>
        <w:t>(</w:t>
      </w:r>
      <w:r>
        <w:rPr>
          <w:rFonts w:ascii="Times New Roman" w:eastAsia="Times New Roman" w:hAnsi="Times New Roman" w:cs="Times New Roman"/>
          <w:sz w:val="24"/>
          <w:szCs w:val="24"/>
        </w:rPr>
        <w:t>if not being re-used</w:t>
      </w:r>
      <w:r w:rsidR="002C121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shall </w:t>
      </w:r>
      <w:r w:rsidRPr="000142B3">
        <w:rPr>
          <w:rFonts w:ascii="Times New Roman" w:hAnsi="Times New Roman" w:cs="Times New Roman"/>
          <w:sz w:val="24"/>
          <w:szCs w:val="24"/>
        </w:rPr>
        <w:t>be delivered to the City of Glendale warehouse located at the city’s Field Operations yard, 6210 W. Myrtle, Bldg. N.  This material sh</w:t>
      </w:r>
      <w:r>
        <w:rPr>
          <w:rFonts w:ascii="Times New Roman" w:hAnsi="Times New Roman" w:cs="Times New Roman"/>
          <w:sz w:val="24"/>
          <w:szCs w:val="24"/>
        </w:rPr>
        <w:t>all</w:t>
      </w:r>
      <w:r w:rsidRPr="000142B3">
        <w:rPr>
          <w:rFonts w:ascii="Times New Roman" w:hAnsi="Times New Roman" w:cs="Times New Roman"/>
          <w:sz w:val="24"/>
          <w:szCs w:val="24"/>
        </w:rPr>
        <w:t xml:space="preserve"> be protected for re-use.  </w:t>
      </w:r>
    </w:p>
    <w:p w14:paraId="4F9BB670" w14:textId="77777777" w:rsidR="00A30D51" w:rsidRPr="00A30D51" w:rsidRDefault="00A30D51">
      <w:pPr>
        <w:rPr>
          <w:rFonts w:ascii="Times New Roman" w:hAnsi="Times New Roman" w:cs="Times New Roman"/>
          <w:sz w:val="24"/>
          <w:szCs w:val="24"/>
        </w:rPr>
      </w:pPr>
    </w:p>
    <w:sectPr w:rsidR="00A30D51" w:rsidRPr="00A30D51" w:rsidSect="00203BBB">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DD0F0" w14:textId="77777777" w:rsidR="00555F00" w:rsidRDefault="00555F00" w:rsidP="001564C2">
      <w:pPr>
        <w:spacing w:after="0" w:line="240" w:lineRule="auto"/>
      </w:pPr>
      <w:r>
        <w:separator/>
      </w:r>
    </w:p>
  </w:endnote>
  <w:endnote w:type="continuationSeparator" w:id="0">
    <w:p w14:paraId="353EB482" w14:textId="77777777" w:rsidR="00555F00" w:rsidRDefault="00555F00" w:rsidP="001564C2">
      <w:pPr>
        <w:spacing w:after="0" w:line="240" w:lineRule="auto"/>
      </w:pPr>
      <w:r>
        <w:continuationSeparator/>
      </w:r>
    </w:p>
  </w:endnote>
  <w:endnote w:type="continuationNotice" w:id="1">
    <w:p w14:paraId="288E4736" w14:textId="77777777" w:rsidR="00555F00" w:rsidRDefault="00555F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C0620" w14:textId="45BE1637" w:rsidR="001564C2" w:rsidRPr="001564C2" w:rsidRDefault="001564C2" w:rsidP="001564C2">
    <w:pPr>
      <w:pStyle w:val="Footer"/>
      <w:jc w:val="right"/>
      <w:rPr>
        <w:sz w:val="16"/>
        <w:szCs w:val="16"/>
      </w:rPr>
    </w:pPr>
    <w:bookmarkStart w:id="5" w:name="_Hlk504725022"/>
    <w:bookmarkStart w:id="6" w:name="_Hlk504725023"/>
    <w:bookmarkStart w:id="7" w:name="_Hlk504725024"/>
    <w:bookmarkStart w:id="8" w:name="_Hlk504725025"/>
    <w:bookmarkStart w:id="9" w:name="_Hlk504725026"/>
    <w:bookmarkStart w:id="10" w:name="_Hlk504725027"/>
    <w:r w:rsidRPr="001564C2">
      <w:rPr>
        <w:sz w:val="16"/>
        <w:szCs w:val="16"/>
      </w:rPr>
      <w:t xml:space="preserve">Updated </w:t>
    </w:r>
    <w:r w:rsidR="00F232F5">
      <w:rPr>
        <w:sz w:val="16"/>
        <w:szCs w:val="16"/>
      </w:rPr>
      <w:t>4</w:t>
    </w:r>
    <w:r w:rsidR="009E584D">
      <w:rPr>
        <w:sz w:val="16"/>
        <w:szCs w:val="16"/>
      </w:rPr>
      <w:t>/</w:t>
    </w:r>
    <w:r w:rsidR="00426747">
      <w:rPr>
        <w:sz w:val="16"/>
        <w:szCs w:val="16"/>
      </w:rPr>
      <w:t>23</w:t>
    </w:r>
    <w:r w:rsidRPr="001564C2">
      <w:rPr>
        <w:sz w:val="16"/>
        <w:szCs w:val="16"/>
      </w:rPr>
      <w:t>/1</w:t>
    </w:r>
    <w:bookmarkEnd w:id="5"/>
    <w:bookmarkEnd w:id="6"/>
    <w:bookmarkEnd w:id="7"/>
    <w:bookmarkEnd w:id="8"/>
    <w:bookmarkEnd w:id="9"/>
    <w:bookmarkEnd w:id="10"/>
    <w:r w:rsidR="00F232F5">
      <w:rPr>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5B802" w14:textId="77777777" w:rsidR="00555F00" w:rsidRDefault="00555F00" w:rsidP="001564C2">
      <w:pPr>
        <w:spacing w:after="0" w:line="240" w:lineRule="auto"/>
      </w:pPr>
      <w:r>
        <w:separator/>
      </w:r>
    </w:p>
  </w:footnote>
  <w:footnote w:type="continuationSeparator" w:id="0">
    <w:p w14:paraId="52FD6DE0" w14:textId="77777777" w:rsidR="00555F00" w:rsidRDefault="00555F00" w:rsidP="001564C2">
      <w:pPr>
        <w:spacing w:after="0" w:line="240" w:lineRule="auto"/>
      </w:pPr>
      <w:r>
        <w:continuationSeparator/>
      </w:r>
    </w:p>
  </w:footnote>
  <w:footnote w:type="continuationNotice" w:id="1">
    <w:p w14:paraId="7846D59C" w14:textId="77777777" w:rsidR="00555F00" w:rsidRDefault="00555F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9914419"/>
      <w:docPartObj>
        <w:docPartGallery w:val="Page Numbers (Top of Page)"/>
        <w:docPartUnique/>
      </w:docPartObj>
    </w:sdtPr>
    <w:sdtEndPr>
      <w:rPr>
        <w:color w:val="7F7F7F" w:themeColor="background1" w:themeShade="7F"/>
        <w:spacing w:val="60"/>
      </w:rPr>
    </w:sdtEndPr>
    <w:sdtContent>
      <w:p w14:paraId="13EB9F48" w14:textId="77777777" w:rsidR="00203BBB" w:rsidRDefault="00203BBB">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9E584D" w:rsidRPr="009E584D">
          <w:rPr>
            <w:b/>
            <w:bCs/>
            <w:noProof/>
          </w:rPr>
          <w:t>4</w:t>
        </w:r>
        <w:r>
          <w:rPr>
            <w:b/>
            <w:bCs/>
            <w:noProof/>
          </w:rPr>
          <w:fldChar w:fldCharType="end"/>
        </w:r>
        <w:r>
          <w:rPr>
            <w:b/>
            <w:bCs/>
          </w:rPr>
          <w:t xml:space="preserve"> | </w:t>
        </w:r>
        <w:r>
          <w:rPr>
            <w:color w:val="7F7F7F" w:themeColor="background1" w:themeShade="7F"/>
            <w:spacing w:val="60"/>
          </w:rPr>
          <w:t>Page</w:t>
        </w:r>
      </w:p>
    </w:sdtContent>
  </w:sdt>
  <w:p w14:paraId="514A3A1D" w14:textId="77777777" w:rsidR="00203BBB" w:rsidRDefault="00203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968102"/>
      <w:docPartObj>
        <w:docPartGallery w:val="Page Numbers (Top of Page)"/>
        <w:docPartUnique/>
      </w:docPartObj>
    </w:sdtPr>
    <w:sdtEndPr>
      <w:rPr>
        <w:color w:val="7F7F7F" w:themeColor="background1" w:themeShade="7F"/>
        <w:spacing w:val="60"/>
      </w:rPr>
    </w:sdtEndPr>
    <w:sdtContent>
      <w:p w14:paraId="63C8E994" w14:textId="77777777" w:rsidR="00F8214F" w:rsidRDefault="00F8214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9E584D" w:rsidRPr="009E584D">
          <w:rPr>
            <w:b/>
            <w:bCs/>
            <w:noProof/>
          </w:rPr>
          <w:t>1</w:t>
        </w:r>
        <w:r>
          <w:rPr>
            <w:b/>
            <w:bCs/>
            <w:noProof/>
          </w:rPr>
          <w:fldChar w:fldCharType="end"/>
        </w:r>
        <w:r>
          <w:rPr>
            <w:b/>
            <w:bCs/>
          </w:rPr>
          <w:t xml:space="preserve"> | </w:t>
        </w:r>
        <w:r>
          <w:rPr>
            <w:color w:val="7F7F7F" w:themeColor="background1" w:themeShade="7F"/>
            <w:spacing w:val="60"/>
          </w:rPr>
          <w:t>Page</w:t>
        </w:r>
      </w:p>
    </w:sdtContent>
  </w:sdt>
  <w:p w14:paraId="2DB5CD20" w14:textId="77777777" w:rsidR="00F8214F" w:rsidRDefault="00F821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14C"/>
    <w:multiLevelType w:val="hybridMultilevel"/>
    <w:tmpl w:val="73E6B0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B0047"/>
    <w:multiLevelType w:val="hybridMultilevel"/>
    <w:tmpl w:val="51801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B0347C"/>
    <w:multiLevelType w:val="hybridMultilevel"/>
    <w:tmpl w:val="49164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47599C"/>
    <w:multiLevelType w:val="hybridMultilevel"/>
    <w:tmpl w:val="6E14712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7E084A6D"/>
    <w:multiLevelType w:val="hybridMultilevel"/>
    <w:tmpl w:val="C9B4B12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72834410">
    <w:abstractNumId w:val="0"/>
  </w:num>
  <w:num w:numId="2" w16cid:durableId="1801416934">
    <w:abstractNumId w:val="1"/>
  </w:num>
  <w:num w:numId="3" w16cid:durableId="1256473759">
    <w:abstractNumId w:val="4"/>
  </w:num>
  <w:num w:numId="4" w16cid:durableId="2086150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0227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D40"/>
    <w:rsid w:val="000055B4"/>
    <w:rsid w:val="0000601E"/>
    <w:rsid w:val="0004728D"/>
    <w:rsid w:val="00054057"/>
    <w:rsid w:val="00061487"/>
    <w:rsid w:val="000D6933"/>
    <w:rsid w:val="000E2A6D"/>
    <w:rsid w:val="00115E78"/>
    <w:rsid w:val="0012499E"/>
    <w:rsid w:val="001401D2"/>
    <w:rsid w:val="00146494"/>
    <w:rsid w:val="00152582"/>
    <w:rsid w:val="001564C2"/>
    <w:rsid w:val="001834BE"/>
    <w:rsid w:val="00192F62"/>
    <w:rsid w:val="001A5906"/>
    <w:rsid w:val="001B7597"/>
    <w:rsid w:val="001D7A8D"/>
    <w:rsid w:val="001E51B5"/>
    <w:rsid w:val="00203BBB"/>
    <w:rsid w:val="00214E03"/>
    <w:rsid w:val="00233077"/>
    <w:rsid w:val="00243CB5"/>
    <w:rsid w:val="002466A3"/>
    <w:rsid w:val="00251CBF"/>
    <w:rsid w:val="00275216"/>
    <w:rsid w:val="0029730C"/>
    <w:rsid w:val="002C121D"/>
    <w:rsid w:val="002C1239"/>
    <w:rsid w:val="002C4D09"/>
    <w:rsid w:val="002D5227"/>
    <w:rsid w:val="002E7D5D"/>
    <w:rsid w:val="002F51F0"/>
    <w:rsid w:val="00311D7B"/>
    <w:rsid w:val="003205E3"/>
    <w:rsid w:val="00346459"/>
    <w:rsid w:val="00350740"/>
    <w:rsid w:val="0035431A"/>
    <w:rsid w:val="00355D7D"/>
    <w:rsid w:val="00367CE6"/>
    <w:rsid w:val="003823A6"/>
    <w:rsid w:val="00390433"/>
    <w:rsid w:val="00397D40"/>
    <w:rsid w:val="003B2795"/>
    <w:rsid w:val="003C266B"/>
    <w:rsid w:val="003C6AD4"/>
    <w:rsid w:val="003E2AB3"/>
    <w:rsid w:val="00426747"/>
    <w:rsid w:val="00460933"/>
    <w:rsid w:val="00466C62"/>
    <w:rsid w:val="004A778E"/>
    <w:rsid w:val="004D5B5B"/>
    <w:rsid w:val="005415C8"/>
    <w:rsid w:val="005532E2"/>
    <w:rsid w:val="00555F00"/>
    <w:rsid w:val="00560D25"/>
    <w:rsid w:val="005A34C1"/>
    <w:rsid w:val="005E0DDB"/>
    <w:rsid w:val="005E3602"/>
    <w:rsid w:val="00600554"/>
    <w:rsid w:val="006276D8"/>
    <w:rsid w:val="006631BD"/>
    <w:rsid w:val="006635A5"/>
    <w:rsid w:val="00664811"/>
    <w:rsid w:val="00676D66"/>
    <w:rsid w:val="00686AEE"/>
    <w:rsid w:val="00694DE5"/>
    <w:rsid w:val="006A0D64"/>
    <w:rsid w:val="006B0786"/>
    <w:rsid w:val="006D14D6"/>
    <w:rsid w:val="006F2474"/>
    <w:rsid w:val="007055A7"/>
    <w:rsid w:val="00722A47"/>
    <w:rsid w:val="00750F54"/>
    <w:rsid w:val="00753153"/>
    <w:rsid w:val="00764938"/>
    <w:rsid w:val="00766524"/>
    <w:rsid w:val="007744CA"/>
    <w:rsid w:val="00801AA7"/>
    <w:rsid w:val="008025C2"/>
    <w:rsid w:val="00861D7E"/>
    <w:rsid w:val="008728CC"/>
    <w:rsid w:val="00874B0B"/>
    <w:rsid w:val="00892534"/>
    <w:rsid w:val="008926A6"/>
    <w:rsid w:val="00896B14"/>
    <w:rsid w:val="008C5A6F"/>
    <w:rsid w:val="008C6BDA"/>
    <w:rsid w:val="008E37C2"/>
    <w:rsid w:val="009465DD"/>
    <w:rsid w:val="00986E0F"/>
    <w:rsid w:val="009A5D49"/>
    <w:rsid w:val="009A6A97"/>
    <w:rsid w:val="009E584D"/>
    <w:rsid w:val="009F47DC"/>
    <w:rsid w:val="00A212C3"/>
    <w:rsid w:val="00A2582D"/>
    <w:rsid w:val="00A26FEC"/>
    <w:rsid w:val="00A30D51"/>
    <w:rsid w:val="00A3410D"/>
    <w:rsid w:val="00A97AE4"/>
    <w:rsid w:val="00AA760B"/>
    <w:rsid w:val="00AD3BB4"/>
    <w:rsid w:val="00AD4B76"/>
    <w:rsid w:val="00AE5104"/>
    <w:rsid w:val="00B04408"/>
    <w:rsid w:val="00B33289"/>
    <w:rsid w:val="00B4387F"/>
    <w:rsid w:val="00B47795"/>
    <w:rsid w:val="00B56B90"/>
    <w:rsid w:val="00B637AB"/>
    <w:rsid w:val="00B87806"/>
    <w:rsid w:val="00B9672A"/>
    <w:rsid w:val="00BA1078"/>
    <w:rsid w:val="00BE3493"/>
    <w:rsid w:val="00BF5A2F"/>
    <w:rsid w:val="00C058CA"/>
    <w:rsid w:val="00C05B13"/>
    <w:rsid w:val="00C219D6"/>
    <w:rsid w:val="00C23565"/>
    <w:rsid w:val="00C33131"/>
    <w:rsid w:val="00C9226E"/>
    <w:rsid w:val="00CA51D3"/>
    <w:rsid w:val="00CA7512"/>
    <w:rsid w:val="00D31DAB"/>
    <w:rsid w:val="00D40EC0"/>
    <w:rsid w:val="00D4262A"/>
    <w:rsid w:val="00D577BC"/>
    <w:rsid w:val="00D93693"/>
    <w:rsid w:val="00D960BC"/>
    <w:rsid w:val="00DA2930"/>
    <w:rsid w:val="00EA2977"/>
    <w:rsid w:val="00EA3D13"/>
    <w:rsid w:val="00EB1A83"/>
    <w:rsid w:val="00EB1AB0"/>
    <w:rsid w:val="00EB2AC5"/>
    <w:rsid w:val="00EE1F5A"/>
    <w:rsid w:val="00EF271D"/>
    <w:rsid w:val="00EF30F0"/>
    <w:rsid w:val="00EF41BA"/>
    <w:rsid w:val="00F02330"/>
    <w:rsid w:val="00F10C4E"/>
    <w:rsid w:val="00F232F5"/>
    <w:rsid w:val="00F538B7"/>
    <w:rsid w:val="00F8214F"/>
    <w:rsid w:val="00FB6FCF"/>
    <w:rsid w:val="00FF03DC"/>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3966B"/>
  <w15:chartTrackingRefBased/>
  <w15:docId w15:val="{AC8C6314-E755-486C-8704-90D8E270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40"/>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D40"/>
    <w:rPr>
      <w:rFonts w:ascii="Segoe UI" w:hAnsi="Segoe UI" w:cs="Segoe UI"/>
      <w:sz w:val="18"/>
      <w:szCs w:val="18"/>
    </w:rPr>
  </w:style>
  <w:style w:type="paragraph" w:styleId="Revision">
    <w:name w:val="Revision"/>
    <w:hidden/>
    <w:uiPriority w:val="99"/>
    <w:semiHidden/>
    <w:rsid w:val="00397D40"/>
    <w:pPr>
      <w:spacing w:after="0" w:line="240" w:lineRule="auto"/>
    </w:pPr>
  </w:style>
  <w:style w:type="character" w:styleId="PlaceholderText">
    <w:name w:val="Placeholder Text"/>
    <w:basedOn w:val="DefaultParagraphFont"/>
    <w:uiPriority w:val="99"/>
    <w:semiHidden/>
    <w:rsid w:val="00397D40"/>
    <w:rPr>
      <w:color w:val="808080"/>
    </w:rPr>
  </w:style>
  <w:style w:type="paragraph" w:styleId="Header">
    <w:name w:val="header"/>
    <w:basedOn w:val="Normal"/>
    <w:link w:val="HeaderChar"/>
    <w:uiPriority w:val="99"/>
    <w:unhideWhenUsed/>
    <w:rsid w:val="00397D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40"/>
  </w:style>
  <w:style w:type="paragraph" w:styleId="Footer">
    <w:name w:val="footer"/>
    <w:basedOn w:val="Normal"/>
    <w:link w:val="FooterChar"/>
    <w:uiPriority w:val="99"/>
    <w:unhideWhenUsed/>
    <w:rsid w:val="00397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40"/>
  </w:style>
  <w:style w:type="paragraph" w:styleId="ListParagraph">
    <w:name w:val="List Paragraph"/>
    <w:basedOn w:val="Normal"/>
    <w:uiPriority w:val="34"/>
    <w:qFormat/>
    <w:rsid w:val="00397D40"/>
    <w:pPr>
      <w:ind w:left="720"/>
      <w:contextualSpacing/>
    </w:pPr>
  </w:style>
  <w:style w:type="character" w:styleId="Hyperlink">
    <w:name w:val="Hyperlink"/>
    <w:basedOn w:val="DefaultParagraphFont"/>
    <w:uiPriority w:val="99"/>
    <w:unhideWhenUsed/>
    <w:rsid w:val="00C33131"/>
    <w:rPr>
      <w:color w:val="0563C1" w:themeColor="hyperlink"/>
      <w:u w:val="single"/>
    </w:rPr>
  </w:style>
  <w:style w:type="character" w:styleId="UnresolvedMention">
    <w:name w:val="Unresolved Mention"/>
    <w:basedOn w:val="DefaultParagraphFont"/>
    <w:uiPriority w:val="99"/>
    <w:semiHidden/>
    <w:unhideWhenUsed/>
    <w:rsid w:val="00C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7814">
      <w:bodyDiv w:val="1"/>
      <w:marLeft w:val="0"/>
      <w:marRight w:val="0"/>
      <w:marTop w:val="0"/>
      <w:marBottom w:val="0"/>
      <w:divBdr>
        <w:top w:val="none" w:sz="0" w:space="0" w:color="auto"/>
        <w:left w:val="none" w:sz="0" w:space="0" w:color="auto"/>
        <w:bottom w:val="none" w:sz="0" w:space="0" w:color="auto"/>
        <w:right w:val="none" w:sz="0" w:space="0" w:color="auto"/>
      </w:divBdr>
    </w:div>
    <w:div w:id="191456479">
      <w:bodyDiv w:val="1"/>
      <w:marLeft w:val="0"/>
      <w:marRight w:val="0"/>
      <w:marTop w:val="0"/>
      <w:marBottom w:val="0"/>
      <w:divBdr>
        <w:top w:val="none" w:sz="0" w:space="0" w:color="auto"/>
        <w:left w:val="none" w:sz="0" w:space="0" w:color="auto"/>
        <w:bottom w:val="none" w:sz="0" w:space="0" w:color="auto"/>
        <w:right w:val="none" w:sz="0" w:space="0" w:color="auto"/>
      </w:divBdr>
    </w:div>
    <w:div w:id="428239129">
      <w:bodyDiv w:val="1"/>
      <w:marLeft w:val="0"/>
      <w:marRight w:val="0"/>
      <w:marTop w:val="0"/>
      <w:marBottom w:val="0"/>
      <w:divBdr>
        <w:top w:val="none" w:sz="0" w:space="0" w:color="auto"/>
        <w:left w:val="none" w:sz="0" w:space="0" w:color="auto"/>
        <w:bottom w:val="none" w:sz="0" w:space="0" w:color="auto"/>
        <w:right w:val="none" w:sz="0" w:space="0" w:color="auto"/>
      </w:divBdr>
    </w:div>
    <w:div w:id="1069110913">
      <w:bodyDiv w:val="1"/>
      <w:marLeft w:val="0"/>
      <w:marRight w:val="0"/>
      <w:marTop w:val="0"/>
      <w:marBottom w:val="0"/>
      <w:divBdr>
        <w:top w:val="none" w:sz="0" w:space="0" w:color="auto"/>
        <w:left w:val="none" w:sz="0" w:space="0" w:color="auto"/>
        <w:bottom w:val="none" w:sz="0" w:space="0" w:color="auto"/>
        <w:right w:val="none" w:sz="0" w:space="0" w:color="auto"/>
      </w:divBdr>
    </w:div>
    <w:div w:id="1342853921">
      <w:bodyDiv w:val="1"/>
      <w:marLeft w:val="0"/>
      <w:marRight w:val="0"/>
      <w:marTop w:val="0"/>
      <w:marBottom w:val="0"/>
      <w:divBdr>
        <w:top w:val="none" w:sz="0" w:space="0" w:color="auto"/>
        <w:left w:val="none" w:sz="0" w:space="0" w:color="auto"/>
        <w:bottom w:val="none" w:sz="0" w:space="0" w:color="auto"/>
        <w:right w:val="none" w:sz="0" w:space="0" w:color="auto"/>
      </w:divBdr>
    </w:div>
    <w:div w:id="154509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az.com/cms/one.aspx?portalId=15209085&amp;pageId=1559088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46F9-B9B7-4523-87AF-0163F3EE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2602</Words>
  <Characters>14836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Hargadin, Kelly</dc:creator>
  <cp:keywords/>
  <dc:description/>
  <cp:lastModifiedBy>Holzschuh III, Thomas</cp:lastModifiedBy>
  <cp:revision>2</cp:revision>
  <cp:lastPrinted>2019-06-27T19:01:00Z</cp:lastPrinted>
  <dcterms:created xsi:type="dcterms:W3CDTF">2025-08-06T22:07:00Z</dcterms:created>
  <dcterms:modified xsi:type="dcterms:W3CDTF">2025-08-06T22:07:00Z</dcterms:modified>
</cp:coreProperties>
</file>